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D0AB2" w14:textId="49EACC0E" w:rsidR="009A0966" w:rsidRPr="005F3EB8" w:rsidRDefault="004C24C2" w:rsidP="005F3EB8">
      <w:pPr>
        <w:jc w:val="center"/>
        <w:rPr>
          <w:sz w:val="22"/>
          <w:szCs w:val="22"/>
        </w:rPr>
      </w:pPr>
      <w:bookmarkStart w:id="0" w:name="_Hlk29799879"/>
      <w:bookmarkStart w:id="1" w:name="_Hlk29799918"/>
      <w:bookmarkEnd w:id="0"/>
      <w:r w:rsidRPr="004C24C2">
        <w:rPr>
          <w:b/>
          <w:szCs w:val="24"/>
          <w:lang w:eastAsia="en-US"/>
        </w:rPr>
        <w:t>RATINIO MINI KRAUTUVO</w:t>
      </w:r>
    </w:p>
    <w:p w14:paraId="0B7A1610" w14:textId="158BA805" w:rsidR="008D3E7B" w:rsidRDefault="004C24C2" w:rsidP="009A0966">
      <w:pPr>
        <w:jc w:val="center"/>
        <w:rPr>
          <w:b/>
          <w:sz w:val="22"/>
          <w:szCs w:val="22"/>
        </w:rPr>
      </w:pPr>
      <w:r w:rsidRPr="004C24C2">
        <w:rPr>
          <w:b/>
          <w:szCs w:val="24"/>
          <w:lang w:eastAsia="en-US"/>
        </w:rPr>
        <w:t xml:space="preserve"> </w:t>
      </w:r>
      <w:r w:rsidRPr="004C24C2">
        <w:rPr>
          <w:b/>
          <w:bCs/>
          <w:szCs w:val="24"/>
        </w:rPr>
        <w:t>T</w:t>
      </w:r>
      <w:r w:rsidRPr="004C24C2">
        <w:rPr>
          <w:b/>
          <w:szCs w:val="24"/>
        </w:rPr>
        <w:t>ECHNIN</w:t>
      </w:r>
      <w:r w:rsidR="005C1BCB">
        <w:rPr>
          <w:b/>
          <w:szCs w:val="24"/>
        </w:rPr>
        <w:t>Ė SPECIFIKACIJA</w:t>
      </w:r>
      <w:r>
        <w:rPr>
          <w:b/>
          <w:sz w:val="22"/>
          <w:szCs w:val="22"/>
        </w:rPr>
        <w:t xml:space="preserve"> </w:t>
      </w:r>
    </w:p>
    <w:p w14:paraId="4BA7B5D3" w14:textId="77777777" w:rsidR="005C1BCB" w:rsidRDefault="005C1BCB" w:rsidP="009A0966">
      <w:pPr>
        <w:jc w:val="center"/>
        <w:rPr>
          <w:b/>
          <w:sz w:val="22"/>
          <w:szCs w:val="22"/>
        </w:rPr>
      </w:pPr>
    </w:p>
    <w:p w14:paraId="770DAD66" w14:textId="32BB7D65" w:rsidR="005C1BCB" w:rsidRPr="00226B9F" w:rsidRDefault="005C1BCB" w:rsidP="005C1BCB">
      <w:pPr>
        <w:pStyle w:val="ListParagraph1"/>
        <w:numPr>
          <w:ilvl w:val="0"/>
          <w:numId w:val="4"/>
        </w:numPr>
        <w:tabs>
          <w:tab w:val="left" w:pos="284"/>
        </w:tabs>
        <w:ind w:left="0" w:hanging="11"/>
        <w:jc w:val="both"/>
        <w:rPr>
          <w:szCs w:val="24"/>
        </w:rPr>
      </w:pPr>
      <w:r w:rsidRPr="00226B9F">
        <w:rPr>
          <w:szCs w:val="24"/>
        </w:rPr>
        <w:t>Pirkimo objektas – finansinio lizingo būdu perkamas naujas mini krautuvas</w:t>
      </w:r>
      <w:r w:rsidR="0024003F">
        <w:rPr>
          <w:szCs w:val="24"/>
        </w:rPr>
        <w:t>,</w:t>
      </w:r>
      <w:r w:rsidRPr="00226B9F">
        <w:rPr>
          <w:szCs w:val="24"/>
        </w:rPr>
        <w:t xml:space="preserve"> (toliau – krautuvas, prekė), įskaitant techninį aptarnavimą (toliau – paslaugos)</w:t>
      </w:r>
      <w:r w:rsidR="007329A2">
        <w:rPr>
          <w:szCs w:val="24"/>
        </w:rPr>
        <w:t>.</w:t>
      </w:r>
    </w:p>
    <w:p w14:paraId="62C20CE7" w14:textId="59054F8A" w:rsidR="005C1BCB" w:rsidRPr="00A070E5" w:rsidRDefault="005C1BCB" w:rsidP="005C1BCB">
      <w:pPr>
        <w:pStyle w:val="ListParagraph1"/>
        <w:numPr>
          <w:ilvl w:val="0"/>
          <w:numId w:val="4"/>
        </w:numPr>
        <w:tabs>
          <w:tab w:val="left" w:pos="284"/>
          <w:tab w:val="left" w:pos="426"/>
        </w:tabs>
        <w:ind w:left="0" w:hanging="11"/>
        <w:jc w:val="both"/>
        <w:rPr>
          <w:szCs w:val="24"/>
        </w:rPr>
      </w:pPr>
      <w:r w:rsidRPr="00A070E5">
        <w:rPr>
          <w:szCs w:val="24"/>
        </w:rPr>
        <w:t xml:space="preserve">Krautuvo pristatymo vieta – </w:t>
      </w:r>
      <w:r w:rsidR="00A070E5" w:rsidRPr="00A070E5">
        <w:rPr>
          <w:szCs w:val="24"/>
        </w:rPr>
        <w:t>P. Tamašausko g. 4, Salantai, Kretingos rajonas</w:t>
      </w:r>
    </w:p>
    <w:p w14:paraId="4975D4A8" w14:textId="26970D65" w:rsidR="005C1BCB" w:rsidRPr="00A070E5" w:rsidRDefault="005C1BCB" w:rsidP="005C1BCB">
      <w:pPr>
        <w:pStyle w:val="ListParagraph1"/>
        <w:numPr>
          <w:ilvl w:val="0"/>
          <w:numId w:val="4"/>
        </w:numPr>
        <w:tabs>
          <w:tab w:val="left" w:pos="284"/>
          <w:tab w:val="left" w:pos="426"/>
        </w:tabs>
        <w:ind w:left="0" w:hanging="11"/>
        <w:jc w:val="both"/>
        <w:rPr>
          <w:szCs w:val="24"/>
        </w:rPr>
      </w:pPr>
      <w:r w:rsidRPr="00A070E5">
        <w:rPr>
          <w:szCs w:val="24"/>
        </w:rPr>
        <w:t xml:space="preserve">Pristatymo terminas – ne ilgesnis kaip </w:t>
      </w:r>
      <w:r w:rsidR="00226B9F" w:rsidRPr="00A070E5">
        <w:rPr>
          <w:szCs w:val="24"/>
        </w:rPr>
        <w:t>1</w:t>
      </w:r>
      <w:r w:rsidRPr="00A070E5">
        <w:rPr>
          <w:szCs w:val="24"/>
        </w:rPr>
        <w:t xml:space="preserve"> mėn</w:t>
      </w:r>
      <w:r w:rsidR="00226B9F" w:rsidRPr="00A070E5">
        <w:rPr>
          <w:szCs w:val="24"/>
        </w:rPr>
        <w:t>uo</w:t>
      </w:r>
      <w:r w:rsidRPr="00A070E5">
        <w:rPr>
          <w:szCs w:val="24"/>
        </w:rPr>
        <w:t xml:space="preserve"> nuo sutarties pasirašymo dienos.</w:t>
      </w:r>
    </w:p>
    <w:p w14:paraId="486C0999" w14:textId="69A6F435" w:rsidR="005C1BCB" w:rsidRPr="00226B9F" w:rsidRDefault="005C1BCB" w:rsidP="005C1BCB">
      <w:pPr>
        <w:pStyle w:val="ListParagraph1"/>
        <w:numPr>
          <w:ilvl w:val="0"/>
          <w:numId w:val="4"/>
        </w:numPr>
        <w:tabs>
          <w:tab w:val="left" w:pos="284"/>
          <w:tab w:val="left" w:pos="426"/>
        </w:tabs>
        <w:ind w:left="0" w:hanging="11"/>
        <w:jc w:val="both"/>
        <w:rPr>
          <w:szCs w:val="24"/>
        </w:rPr>
      </w:pPr>
      <w:r w:rsidRPr="00226B9F">
        <w:rPr>
          <w:color w:val="000000"/>
          <w:szCs w:val="24"/>
        </w:rPr>
        <w:t>Tiekėjas, prieš pristatant krautuvą 2 punkt</w:t>
      </w:r>
      <w:r w:rsidR="009F0982">
        <w:rPr>
          <w:color w:val="000000"/>
          <w:szCs w:val="24"/>
        </w:rPr>
        <w:t>e</w:t>
      </w:r>
      <w:r w:rsidRPr="00226B9F">
        <w:rPr>
          <w:color w:val="000000"/>
          <w:szCs w:val="24"/>
        </w:rPr>
        <w:t xml:space="preserve"> nurodytu adresu, savo sąskaita įregistruoja krautuvą Žemės ūkio technikos registre ir ne mažiau </w:t>
      </w:r>
      <w:r w:rsidR="00654619">
        <w:rPr>
          <w:color w:val="000000"/>
          <w:szCs w:val="24"/>
        </w:rPr>
        <w:t xml:space="preserve">kaip </w:t>
      </w:r>
      <w:r w:rsidRPr="00226B9F">
        <w:rPr>
          <w:color w:val="000000"/>
          <w:szCs w:val="24"/>
        </w:rPr>
        <w:t>1 mėnesiui apdraudžia privalomuoju civilinės atsakomybės draudimu. Pristatymo dieną krautuvas privalo turėti galiojantį draudimą.</w:t>
      </w:r>
    </w:p>
    <w:p w14:paraId="73B900E1" w14:textId="77777777" w:rsidR="005C1BCB" w:rsidRDefault="005C1BCB" w:rsidP="005C1BCB">
      <w:pPr>
        <w:pStyle w:val="ListParagraph1"/>
        <w:numPr>
          <w:ilvl w:val="0"/>
          <w:numId w:val="4"/>
        </w:numPr>
        <w:tabs>
          <w:tab w:val="left" w:pos="284"/>
          <w:tab w:val="left" w:pos="426"/>
        </w:tabs>
        <w:ind w:left="0" w:hanging="11"/>
        <w:jc w:val="both"/>
        <w:rPr>
          <w:szCs w:val="24"/>
        </w:rPr>
      </w:pPr>
      <w:r w:rsidRPr="00226B9F">
        <w:rPr>
          <w:color w:val="000000"/>
          <w:szCs w:val="24"/>
        </w:rPr>
        <w:t xml:space="preserve">Pradinė įmoka ne didesnė kaip 10 (dešimt) proc. nuo lizinguojamo objekto vertės. Likusios sumos apmokėjimo terminas – </w:t>
      </w:r>
      <w:r w:rsidRPr="00854EB9">
        <w:rPr>
          <w:color w:val="000000"/>
          <w:szCs w:val="24"/>
        </w:rPr>
        <w:t>60 mėnesių</w:t>
      </w:r>
      <w:r w:rsidRPr="00226B9F">
        <w:rPr>
          <w:color w:val="000000"/>
          <w:szCs w:val="24"/>
        </w:rPr>
        <w:t xml:space="preserve"> mokant įmokas kas mėnesį, pradedant sekančiu mėnesiu po krautuvo pristatymo. Mokėjimai išdėstomi mokėjimų grafike, kuris pateikiamas kartu su pasiūlymu</w:t>
      </w:r>
      <w:r w:rsidRPr="00226B9F">
        <w:rPr>
          <w:szCs w:val="24"/>
        </w:rPr>
        <w:t>.</w:t>
      </w:r>
    </w:p>
    <w:p w14:paraId="217DDE2C" w14:textId="744DE6BD" w:rsidR="007329A2" w:rsidRPr="00226B9F" w:rsidRDefault="007329A2" w:rsidP="005C1BCB">
      <w:pPr>
        <w:pStyle w:val="ListParagraph1"/>
        <w:numPr>
          <w:ilvl w:val="0"/>
          <w:numId w:val="4"/>
        </w:numPr>
        <w:tabs>
          <w:tab w:val="left" w:pos="284"/>
          <w:tab w:val="left" w:pos="426"/>
        </w:tabs>
        <w:ind w:left="0" w:hanging="11"/>
        <w:jc w:val="both"/>
        <w:rPr>
          <w:szCs w:val="24"/>
        </w:rPr>
      </w:pPr>
      <w:r>
        <w:rPr>
          <w:szCs w:val="24"/>
        </w:rPr>
        <w:t>Visi mokesčiai (įskaitant, bet neapsiribojant sutarties aptarnavimo, sutarties keitimo, sutarties nutraukimo, sutarties pasirašymo mokesčius) turi būti įskaičiuoti į tiekėjo siūlomą lizingo kainą.</w:t>
      </w:r>
    </w:p>
    <w:p w14:paraId="1B63B0D3" w14:textId="435C597C" w:rsidR="005C1BCB" w:rsidRPr="00226B9F" w:rsidRDefault="005C1BCB" w:rsidP="005C1BCB">
      <w:pPr>
        <w:pStyle w:val="ListParagraph1"/>
        <w:numPr>
          <w:ilvl w:val="0"/>
          <w:numId w:val="4"/>
        </w:numPr>
        <w:tabs>
          <w:tab w:val="left" w:pos="284"/>
          <w:tab w:val="left" w:pos="426"/>
        </w:tabs>
        <w:ind w:left="0" w:hanging="11"/>
        <w:jc w:val="both"/>
        <w:rPr>
          <w:szCs w:val="24"/>
        </w:rPr>
      </w:pPr>
      <w:r w:rsidRPr="00524398">
        <w:rPr>
          <w:szCs w:val="24"/>
        </w:rPr>
        <w:t>Garantijos ir techninės priežiūros</w:t>
      </w:r>
      <w:r w:rsidRPr="00226B9F">
        <w:rPr>
          <w:szCs w:val="24"/>
        </w:rPr>
        <w:t xml:space="preserve"> sąlygos: </w:t>
      </w:r>
      <w:r w:rsidR="00854EB9" w:rsidRPr="00524398">
        <w:rPr>
          <w:szCs w:val="24"/>
        </w:rPr>
        <w:t>36</w:t>
      </w:r>
      <w:r w:rsidRPr="00524398">
        <w:rPr>
          <w:szCs w:val="24"/>
        </w:rPr>
        <w:t xml:space="preserve"> (</w:t>
      </w:r>
      <w:r w:rsidR="00854EB9" w:rsidRPr="00524398">
        <w:rPr>
          <w:szCs w:val="24"/>
        </w:rPr>
        <w:t>trisdešimt šeši</w:t>
      </w:r>
      <w:r w:rsidRPr="00524398">
        <w:rPr>
          <w:szCs w:val="24"/>
        </w:rPr>
        <w:t>)</w:t>
      </w:r>
      <w:r w:rsidRPr="00226B9F">
        <w:rPr>
          <w:szCs w:val="24"/>
        </w:rPr>
        <w:t xml:space="preserve"> mėnesi</w:t>
      </w:r>
      <w:r w:rsidR="00854EB9">
        <w:rPr>
          <w:szCs w:val="24"/>
        </w:rPr>
        <w:t>ai</w:t>
      </w:r>
      <w:r w:rsidRPr="00226B9F">
        <w:rPr>
          <w:szCs w:val="24"/>
        </w:rPr>
        <w:t xml:space="preserve"> arba </w:t>
      </w:r>
      <w:r w:rsidR="009F0982">
        <w:rPr>
          <w:szCs w:val="24"/>
        </w:rPr>
        <w:t>3</w:t>
      </w:r>
      <w:r w:rsidRPr="00226B9F">
        <w:rPr>
          <w:szCs w:val="24"/>
        </w:rPr>
        <w:t>000 (</w:t>
      </w:r>
      <w:r w:rsidR="003A2E45">
        <w:rPr>
          <w:szCs w:val="24"/>
        </w:rPr>
        <w:t xml:space="preserve">trys </w:t>
      </w:r>
      <w:r w:rsidRPr="00226B9F">
        <w:rPr>
          <w:szCs w:val="24"/>
        </w:rPr>
        <w:t>tūkstančiai) variklio darbo valandų kokybės garantijos terminas, priklausomai nuo to, kuris terminas sueis pirmas, skaičiuojant nuo priėmimo – perdavimo akto pasirašymo dienos.</w:t>
      </w:r>
    </w:p>
    <w:p w14:paraId="728253A6" w14:textId="59888D55" w:rsidR="00524398" w:rsidRPr="00524398" w:rsidRDefault="005C1BCB" w:rsidP="00524398">
      <w:pPr>
        <w:pStyle w:val="ListParagraph1"/>
        <w:numPr>
          <w:ilvl w:val="0"/>
          <w:numId w:val="4"/>
        </w:numPr>
        <w:tabs>
          <w:tab w:val="left" w:pos="284"/>
          <w:tab w:val="left" w:pos="426"/>
        </w:tabs>
        <w:ind w:left="0" w:hanging="11"/>
        <w:jc w:val="both"/>
        <w:rPr>
          <w:color w:val="000000"/>
          <w:szCs w:val="24"/>
        </w:rPr>
      </w:pPr>
      <w:r w:rsidRPr="00226B9F">
        <w:rPr>
          <w:szCs w:val="24"/>
        </w:rPr>
        <w:t xml:space="preserve"> Techninis aptarnavimas atliekamas 2 punkte nurodytu adresu. Jeigu suteikti techninio aptarnavimo neįmanoma technikos eksploatacijos vietoje, suderinus su Užsakovu, Prekės tiekėjas savo sąskaita techniką pristato į remonto dirbtuves ir suteikus paslaugas grąžina atgal Užsakovui.</w:t>
      </w:r>
      <w:r w:rsidR="00524398">
        <w:rPr>
          <w:szCs w:val="24"/>
        </w:rPr>
        <w:t xml:space="preserve"> </w:t>
      </w:r>
      <w:r w:rsidRPr="00524398">
        <w:rPr>
          <w:szCs w:val="24"/>
        </w:rPr>
        <w:t>Garantijos galiojimo laikotarpiu,</w:t>
      </w:r>
      <w:r w:rsidRPr="00524398">
        <w:rPr>
          <w:szCs w:val="24"/>
          <w:bdr w:val="none" w:sz="0" w:space="0" w:color="auto" w:frame="1"/>
        </w:rPr>
        <w:t xml:space="preserve"> Užsakovas įtaręs galimą technikos gedimą, apie tai praneša Prekės tiekėjui elektroniniu paštu, kuris privalo atvykti ne vėliau kaip per 3 darbo dienas į technikos </w:t>
      </w:r>
      <w:r w:rsidRPr="00524398">
        <w:rPr>
          <w:color w:val="000000"/>
          <w:szCs w:val="24"/>
        </w:rPr>
        <w:t xml:space="preserve">eksploatacijos vietą – </w:t>
      </w:r>
      <w:r w:rsidR="00A070E5" w:rsidRPr="00524398">
        <w:rPr>
          <w:color w:val="000000"/>
          <w:szCs w:val="24"/>
        </w:rPr>
        <w:t>P. Tamašausko g. 4, Salantai, Kretingos rajonas</w:t>
      </w:r>
      <w:r w:rsidR="00524398" w:rsidRPr="00524398">
        <w:rPr>
          <w:color w:val="000000"/>
          <w:szCs w:val="24"/>
        </w:rPr>
        <w:t xml:space="preserve"> </w:t>
      </w:r>
    </w:p>
    <w:p w14:paraId="26F29141" w14:textId="288A1F43" w:rsidR="00524398" w:rsidRPr="00511532" w:rsidRDefault="00524398" w:rsidP="00524398">
      <w:pPr>
        <w:pStyle w:val="ListParagraph1"/>
        <w:numPr>
          <w:ilvl w:val="0"/>
          <w:numId w:val="4"/>
        </w:numPr>
        <w:tabs>
          <w:tab w:val="left" w:pos="284"/>
          <w:tab w:val="left" w:pos="426"/>
        </w:tabs>
        <w:ind w:left="0" w:hanging="11"/>
        <w:jc w:val="both"/>
        <w:rPr>
          <w:color w:val="000000"/>
          <w:szCs w:val="24"/>
        </w:rPr>
      </w:pPr>
      <w:r w:rsidRPr="00524398">
        <w:rPr>
          <w:color w:val="000000"/>
          <w:szCs w:val="24"/>
        </w:rPr>
        <w:t>Garantinis remontas turi būti atliekamas neatlygintinai garantijos galiojimo laikotarpiu, jei techniniai gedimai atsirado ne dėl</w:t>
      </w:r>
      <w:r w:rsidR="00511532">
        <w:rPr>
          <w:color w:val="000000"/>
          <w:szCs w:val="24"/>
        </w:rPr>
        <w:t xml:space="preserve"> </w:t>
      </w:r>
      <w:r w:rsidRPr="00511532">
        <w:rPr>
          <w:color w:val="000000"/>
          <w:szCs w:val="24"/>
        </w:rPr>
        <w:t>Perkančiosios organizacijos kaltės, ne trumpiau kaip 36 mėnesių laikotarpiui, arba 3000 moto/h, kas sueis anksčiau.</w:t>
      </w:r>
    </w:p>
    <w:p w14:paraId="7525580B" w14:textId="035DB897" w:rsidR="005C1BCB" w:rsidRPr="00524398" w:rsidRDefault="005C1BCB" w:rsidP="00524398">
      <w:pPr>
        <w:pStyle w:val="ListParagraph1"/>
        <w:numPr>
          <w:ilvl w:val="0"/>
          <w:numId w:val="4"/>
        </w:numPr>
        <w:tabs>
          <w:tab w:val="left" w:pos="284"/>
          <w:tab w:val="left" w:pos="426"/>
        </w:tabs>
        <w:ind w:left="0" w:hanging="11"/>
        <w:jc w:val="both"/>
      </w:pPr>
      <w:r w:rsidRPr="00524398">
        <w:rPr>
          <w:color w:val="000000"/>
          <w:szCs w:val="24"/>
        </w:rPr>
        <w:t>Techniniai reikalavimai krautuvui (Tiekėjas gali teikti transporto priemonę ar įrangą su geresnėmis charakteristikomis ir didesnės apimties papildoma įranga</w:t>
      </w:r>
      <w:r w:rsidRPr="00524398">
        <w:rPr>
          <w:szCs w:val="24"/>
        </w:rPr>
        <w:t>):</w:t>
      </w:r>
    </w:p>
    <w:p w14:paraId="38282484" w14:textId="77777777" w:rsidR="005C1BCB" w:rsidRDefault="005C1BCB" w:rsidP="009A0966">
      <w:pPr>
        <w:jc w:val="center"/>
        <w:rPr>
          <w:b/>
          <w:sz w:val="22"/>
          <w:szCs w:val="22"/>
        </w:rPr>
      </w:pPr>
    </w:p>
    <w:p w14:paraId="65AD28E5" w14:textId="77777777" w:rsidR="008D3E7B" w:rsidRDefault="008D3E7B" w:rsidP="00226B9F">
      <w:pPr>
        <w:rPr>
          <w:b/>
          <w:sz w:val="22"/>
          <w:szCs w:val="22"/>
          <w:lang w:eastAsia="zh-CN"/>
        </w:rPr>
      </w:pPr>
    </w:p>
    <w:p w14:paraId="09EE402C" w14:textId="77777777" w:rsidR="00DA7EF5" w:rsidRDefault="00DA7EF5" w:rsidP="00226B9F">
      <w:pPr>
        <w:rPr>
          <w:b/>
          <w:sz w:val="22"/>
          <w:szCs w:val="22"/>
          <w:lang w:eastAsia="zh-CN"/>
        </w:rPr>
      </w:pPr>
    </w:p>
    <w:p w14:paraId="2A458187" w14:textId="77777777" w:rsidR="00DA7EF5" w:rsidRPr="0038585F" w:rsidRDefault="00DA7EF5" w:rsidP="00226B9F">
      <w:pPr>
        <w:rPr>
          <w:b/>
          <w:sz w:val="22"/>
          <w:szCs w:val="22"/>
          <w:lang w:eastAsia="zh-CN"/>
        </w:rPr>
      </w:pPr>
    </w:p>
    <w:p w14:paraId="3F06C52A" w14:textId="18CDC6BA" w:rsidR="008D3E7B" w:rsidRPr="0038585F" w:rsidRDefault="006C4A7E">
      <w:pPr>
        <w:jc w:val="both"/>
      </w:pPr>
      <w:r w:rsidRPr="0038585F">
        <w:rPr>
          <w:b/>
          <w:bCs/>
        </w:rPr>
        <w:t xml:space="preserve">DĖMESIO: </w:t>
      </w:r>
      <w:r w:rsidRPr="0038585F">
        <w:rPr>
          <w:bCs/>
        </w:rPr>
        <w:t xml:space="preserve">Teikdamas pasiūlymą tiekėjas turi įvardinti konkrečius siūlomų </w:t>
      </w:r>
      <w:r w:rsidR="0038585F" w:rsidRPr="0038585F">
        <w:rPr>
          <w:bCs/>
        </w:rPr>
        <w:t>krautuvų</w:t>
      </w:r>
      <w:r w:rsidRPr="0038585F">
        <w:rPr>
          <w:bCs/>
        </w:rPr>
        <w:t xml:space="preserve"> ir pakabinamos ar montuojamos įrangos modelius. Kartu su pasiūlymu tiekėjas privalo </w:t>
      </w:r>
      <w:r w:rsidRPr="0038585F">
        <w:rPr>
          <w:b/>
          <w:bCs/>
        </w:rPr>
        <w:t>pateikti parametrų reikšmes įrodančius prekės gamintojo dokumentus</w:t>
      </w:r>
      <w:r w:rsidRPr="0038585F">
        <w:rPr>
          <w:bCs/>
        </w:rPr>
        <w:t xml:space="preserve">, tiems techninių parametrų punktams, kurie traktorių ar įrangos gamintojų </w:t>
      </w:r>
      <w:r w:rsidRPr="0038585F">
        <w:rPr>
          <w:b/>
          <w:bCs/>
        </w:rPr>
        <w:t xml:space="preserve">nėra viešai deklaruojami jų skelbiamuose tinklalapiuose. </w:t>
      </w:r>
      <w:r w:rsidRPr="0038585F">
        <w:rPr>
          <w:bCs/>
        </w:rPr>
        <w:t xml:space="preserve"> Po pasiūlymo pateikimo, dokumentai įrodantys tiekėjo siūlomų parametrų reikšmių atitikimą reikalaujamiems, </w:t>
      </w:r>
      <w:r w:rsidRPr="0038585F">
        <w:rPr>
          <w:b/>
          <w:bCs/>
        </w:rPr>
        <w:t>negalės būti pateikti</w:t>
      </w:r>
      <w:r w:rsidRPr="0038585F">
        <w:rPr>
          <w:bCs/>
        </w:rPr>
        <w:t xml:space="preserve">, pasiūlymai negali būti tikslinami pateikiant naujus dokumentus. Tiekėjo, kuris nepateiks visų siūlomų parametrų reikšmes įrodančių dokumentų ir/ar perkančioji organizacija negalės iš gautos medžiagos nustatyti pasiūlymo atitikimo reikalavimams - pasiūlymas bus atmestas. </w:t>
      </w:r>
    </w:p>
    <w:p w14:paraId="01C6AC49" w14:textId="77777777" w:rsidR="008D3E7B" w:rsidRPr="0038585F" w:rsidRDefault="006C4A7E">
      <w:pPr>
        <w:jc w:val="both"/>
        <w:rPr>
          <w:iCs/>
          <w:szCs w:val="24"/>
          <w:lang w:eastAsia="en-US"/>
        </w:rPr>
      </w:pPr>
      <w:r w:rsidRPr="0038585F">
        <w:rPr>
          <w:iCs/>
          <w:szCs w:val="24"/>
          <w:lang w:eastAsia="en-US"/>
        </w:rPr>
        <w:lastRenderedPageBreak/>
        <w:t xml:space="preserve">Visoms nurodytoms konkrečioms medžiagoms ir/ar konkretiems prekių pavadinimams taikoma „arba lygiavertis“. Tiekėjas, siūlantis prekę, pasižyminčią lygiavertėmis savybėmis, privalo patikimomis priemonėmis įrodyti, kad siūloma prekė yra lygiavertė ir visiškai atitinka techninėje specifikacijoje keliamus reikalavimus.      </w:t>
      </w:r>
    </w:p>
    <w:p w14:paraId="3DCC1FB2" w14:textId="77777777" w:rsidR="008D3E7B" w:rsidRDefault="008D3E7B">
      <w:pPr>
        <w:jc w:val="both"/>
        <w:rPr>
          <w:iCs/>
          <w:color w:val="FF0000"/>
          <w:szCs w:val="24"/>
          <w:lang w:eastAsia="en-US"/>
        </w:rPr>
      </w:pPr>
    </w:p>
    <w:p w14:paraId="5AE8CBD4" w14:textId="77777777" w:rsidR="008D3E7B" w:rsidRDefault="008D3E7B">
      <w:pPr>
        <w:jc w:val="both"/>
        <w:rPr>
          <w:iCs/>
          <w:color w:val="FF0000"/>
          <w:szCs w:val="24"/>
          <w:lang w:eastAsia="en-US"/>
        </w:rPr>
      </w:pPr>
    </w:p>
    <w:tbl>
      <w:tblPr>
        <w:tblW w:w="15205" w:type="dxa"/>
        <w:tblInd w:w="-175" w:type="dxa"/>
        <w:tblLayout w:type="fixed"/>
        <w:tblCellMar>
          <w:left w:w="10" w:type="dxa"/>
          <w:right w:w="10" w:type="dxa"/>
        </w:tblCellMar>
        <w:tblLook w:val="04A0" w:firstRow="1" w:lastRow="0" w:firstColumn="1" w:lastColumn="0" w:noHBand="0" w:noVBand="1"/>
      </w:tblPr>
      <w:tblGrid>
        <w:gridCol w:w="894"/>
        <w:gridCol w:w="1970"/>
        <w:gridCol w:w="8363"/>
        <w:gridCol w:w="3972"/>
        <w:gridCol w:w="6"/>
      </w:tblGrid>
      <w:tr w:rsidR="008D3E7B" w14:paraId="667206E8" w14:textId="77777777" w:rsidTr="003B264A">
        <w:trPr>
          <w:trHeight w:val="551"/>
        </w:trPr>
        <w:tc>
          <w:tcPr>
            <w:tcW w:w="894" w:type="dxa"/>
            <w:tcBorders>
              <w:top w:val="single" w:sz="4" w:space="0" w:color="000000"/>
              <w:left w:val="single" w:sz="4" w:space="0" w:color="000000"/>
            </w:tcBorders>
            <w:tcMar>
              <w:top w:w="0" w:type="dxa"/>
              <w:left w:w="10" w:type="dxa"/>
              <w:bottom w:w="0" w:type="dxa"/>
              <w:right w:w="10" w:type="dxa"/>
            </w:tcMar>
            <w:vAlign w:val="center"/>
          </w:tcPr>
          <w:p w14:paraId="2FE05E88" w14:textId="77777777" w:rsidR="008D3E7B" w:rsidRDefault="006C4A7E" w:rsidP="00CD1F05">
            <w:pPr>
              <w:jc w:val="center"/>
              <w:rPr>
                <w:szCs w:val="24"/>
              </w:rPr>
            </w:pPr>
            <w:r>
              <w:rPr>
                <w:szCs w:val="24"/>
                <w:lang w:eastAsia="zh-CN"/>
              </w:rPr>
              <w:t>Eil.</w:t>
            </w:r>
          </w:p>
          <w:p w14:paraId="4D974B11" w14:textId="77777777" w:rsidR="008D3E7B" w:rsidRDefault="006C4A7E" w:rsidP="00CD1F05">
            <w:pPr>
              <w:jc w:val="center"/>
              <w:rPr>
                <w:szCs w:val="24"/>
              </w:rPr>
            </w:pPr>
            <w:r>
              <w:rPr>
                <w:szCs w:val="24"/>
                <w:lang w:eastAsia="zh-CN"/>
              </w:rPr>
              <w:t>Nr.</w:t>
            </w:r>
          </w:p>
        </w:tc>
        <w:tc>
          <w:tcPr>
            <w:tcW w:w="1970" w:type="dxa"/>
            <w:tcBorders>
              <w:top w:val="single" w:sz="4" w:space="0" w:color="000000"/>
              <w:left w:val="single" w:sz="4" w:space="0" w:color="000000"/>
              <w:right w:val="single" w:sz="4" w:space="0" w:color="000000"/>
            </w:tcBorders>
            <w:tcMar>
              <w:top w:w="0" w:type="dxa"/>
              <w:left w:w="10" w:type="dxa"/>
              <w:bottom w:w="0" w:type="dxa"/>
              <w:right w:w="10" w:type="dxa"/>
            </w:tcMar>
            <w:vAlign w:val="center"/>
          </w:tcPr>
          <w:p w14:paraId="4027A5D7" w14:textId="77777777" w:rsidR="008D3E7B" w:rsidRDefault="006C4A7E" w:rsidP="003910EA">
            <w:pPr>
              <w:jc w:val="center"/>
              <w:rPr>
                <w:szCs w:val="24"/>
              </w:rPr>
            </w:pPr>
            <w:r>
              <w:rPr>
                <w:szCs w:val="24"/>
                <w:lang w:eastAsia="zh-CN"/>
              </w:rPr>
              <w:t>Charakteristika</w:t>
            </w:r>
          </w:p>
        </w:tc>
        <w:tc>
          <w:tcPr>
            <w:tcW w:w="8363" w:type="dxa"/>
            <w:tcBorders>
              <w:top w:val="single" w:sz="4" w:space="0" w:color="000000"/>
              <w:left w:val="single" w:sz="4" w:space="0" w:color="000000"/>
              <w:right w:val="single" w:sz="4" w:space="0" w:color="000000"/>
            </w:tcBorders>
            <w:tcMar>
              <w:top w:w="0" w:type="dxa"/>
              <w:left w:w="10" w:type="dxa"/>
              <w:bottom w:w="0" w:type="dxa"/>
              <w:right w:w="10" w:type="dxa"/>
            </w:tcMar>
            <w:vAlign w:val="center"/>
          </w:tcPr>
          <w:p w14:paraId="4C11FAB4" w14:textId="77777777" w:rsidR="008D3E7B" w:rsidRDefault="006C4A7E" w:rsidP="003910EA">
            <w:pPr>
              <w:jc w:val="center"/>
              <w:rPr>
                <w:szCs w:val="24"/>
              </w:rPr>
            </w:pPr>
            <w:r>
              <w:rPr>
                <w:szCs w:val="24"/>
                <w:lang w:eastAsia="zh-CN"/>
              </w:rPr>
              <w:t>Pirkėjo reikalaujama</w:t>
            </w:r>
          </w:p>
        </w:tc>
        <w:tc>
          <w:tcPr>
            <w:tcW w:w="3978" w:type="dxa"/>
            <w:gridSpan w:val="2"/>
            <w:tcBorders>
              <w:top w:val="single" w:sz="4" w:space="0" w:color="000000"/>
              <w:left w:val="single" w:sz="4" w:space="0" w:color="000000"/>
              <w:right w:val="single" w:sz="4" w:space="0" w:color="000000"/>
            </w:tcBorders>
            <w:tcMar>
              <w:top w:w="0" w:type="dxa"/>
              <w:left w:w="10" w:type="dxa"/>
              <w:bottom w:w="0" w:type="dxa"/>
              <w:right w:w="10" w:type="dxa"/>
            </w:tcMar>
            <w:vAlign w:val="center"/>
          </w:tcPr>
          <w:p w14:paraId="68CB9DCF" w14:textId="7FACB11F" w:rsidR="008D3E7B" w:rsidRDefault="006C4A7E" w:rsidP="00CD1F05">
            <w:pPr>
              <w:jc w:val="center"/>
              <w:rPr>
                <w:szCs w:val="24"/>
              </w:rPr>
            </w:pPr>
            <w:r>
              <w:rPr>
                <w:szCs w:val="24"/>
                <w:lang w:eastAsia="lt-LT"/>
              </w:rPr>
              <w:t>Atitikimas reikalavimams:</w:t>
            </w:r>
            <w:r>
              <w:rPr>
                <w:b/>
                <w:bCs/>
                <w:szCs w:val="24"/>
                <w:lang w:eastAsia="lt-LT"/>
              </w:rPr>
              <w:t xml:space="preserve"> </w:t>
            </w:r>
            <w:r>
              <w:rPr>
                <w:szCs w:val="24"/>
                <w:lang w:eastAsia="lt-LT"/>
              </w:rPr>
              <w:t xml:space="preserve">nurodoma </w:t>
            </w:r>
            <w:r w:rsidRPr="00524398">
              <w:rPr>
                <w:b/>
                <w:bCs/>
                <w:i/>
                <w:iCs/>
                <w:szCs w:val="24"/>
                <w:lang w:eastAsia="lt-LT"/>
              </w:rPr>
              <w:t xml:space="preserve">Taip </w:t>
            </w:r>
            <w:r w:rsidRPr="00524398">
              <w:rPr>
                <w:i/>
                <w:iCs/>
                <w:szCs w:val="24"/>
                <w:lang w:eastAsia="lt-LT"/>
              </w:rPr>
              <w:t xml:space="preserve">arba </w:t>
            </w:r>
            <w:r w:rsidRPr="00524398">
              <w:rPr>
                <w:b/>
                <w:bCs/>
                <w:i/>
                <w:iCs/>
                <w:szCs w:val="24"/>
                <w:lang w:eastAsia="lt-LT"/>
              </w:rPr>
              <w:t>Ne</w:t>
            </w:r>
            <w:r w:rsidRPr="00524398">
              <w:rPr>
                <w:i/>
                <w:iCs/>
                <w:szCs w:val="24"/>
                <w:lang w:eastAsia="lt-LT"/>
              </w:rPr>
              <w:t>.</w:t>
            </w:r>
            <w:bookmarkStart w:id="2" w:name="_Hlk29537968"/>
            <w:r>
              <w:rPr>
                <w:i/>
                <w:iCs/>
                <w:szCs w:val="24"/>
                <w:lang w:eastAsia="lt-LT"/>
              </w:rPr>
              <w:t xml:space="preserve"> Punktuose, kur to reikalaujama: Tiekėjo įrašomos </w:t>
            </w:r>
            <w:r>
              <w:rPr>
                <w:b/>
                <w:i/>
                <w:iCs/>
                <w:szCs w:val="24"/>
                <w:lang w:eastAsia="lt-LT"/>
              </w:rPr>
              <w:t>tikslios reikšmės ir/ar tikslios nuorodos</w:t>
            </w:r>
            <w:r>
              <w:rPr>
                <w:i/>
                <w:iCs/>
                <w:szCs w:val="24"/>
                <w:lang w:eastAsia="lt-LT"/>
              </w:rPr>
              <w:t>, patvirtinančios parametrus.</w:t>
            </w:r>
            <w:bookmarkEnd w:id="2"/>
          </w:p>
        </w:tc>
      </w:tr>
      <w:tr w:rsidR="008D3E7B" w14:paraId="38C960E4" w14:textId="77777777" w:rsidTr="003B264A">
        <w:trPr>
          <w:gridAfter w:val="1"/>
          <w:wAfter w:w="6" w:type="dxa"/>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tcPr>
          <w:p w14:paraId="3F7FE406" w14:textId="77777777" w:rsidR="008D3E7B" w:rsidRDefault="006C4A7E">
            <w:pPr>
              <w:jc w:val="center"/>
              <w:rPr>
                <w:szCs w:val="24"/>
              </w:rPr>
            </w:pPr>
            <w:r>
              <w:rPr>
                <w:b/>
                <w:bCs/>
                <w:szCs w:val="24"/>
                <w:lang w:val="en-US" w:eastAsia="zh-CN"/>
              </w:rPr>
              <w:t>1.</w:t>
            </w:r>
          </w:p>
        </w:tc>
        <w:tc>
          <w:tcPr>
            <w:tcW w:w="10333"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85B89AE" w14:textId="77777777" w:rsidR="008D3E7B" w:rsidRDefault="006C4A7E" w:rsidP="005D1822">
            <w:pPr>
              <w:snapToGrid w:val="0"/>
              <w:ind w:left="131" w:firstLine="16"/>
              <w:rPr>
                <w:szCs w:val="24"/>
              </w:rPr>
            </w:pPr>
            <w:r>
              <w:rPr>
                <w:b/>
                <w:szCs w:val="24"/>
                <w:lang w:eastAsia="zh-CN"/>
              </w:rPr>
              <w:t xml:space="preserve">BENDRI REIKALAVIMAI </w:t>
            </w:r>
            <w:r w:rsidR="005D1822">
              <w:rPr>
                <w:b/>
                <w:szCs w:val="24"/>
                <w:lang w:eastAsia="zh-CN"/>
              </w:rPr>
              <w:t>RATINIAM FRONTALINIAM MINI KRAUTUVUI</w:t>
            </w:r>
          </w:p>
        </w:tc>
        <w:tc>
          <w:tcPr>
            <w:tcW w:w="397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ABDA755" w14:textId="77777777" w:rsidR="008D3E7B" w:rsidRPr="00CD1F05" w:rsidRDefault="00CD1F05" w:rsidP="005D1822">
            <w:pPr>
              <w:snapToGrid w:val="0"/>
              <w:ind w:firstLine="119"/>
              <w:rPr>
                <w:i/>
                <w:iCs/>
                <w:szCs w:val="24"/>
                <w:lang w:eastAsia="zh-CN"/>
              </w:rPr>
            </w:pPr>
            <w:r>
              <w:rPr>
                <w:i/>
                <w:iCs/>
                <w:szCs w:val="24"/>
                <w:lang w:eastAsia="zh-CN"/>
              </w:rPr>
              <w:t>Nurodyti modelį .........................................</w:t>
            </w:r>
          </w:p>
        </w:tc>
      </w:tr>
      <w:tr w:rsidR="00CD1F05" w14:paraId="452DA56E" w14:textId="77777777" w:rsidTr="003B264A">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2096CBB8" w14:textId="3DB90F5F" w:rsidR="00CD1F05" w:rsidRDefault="00CD1F05" w:rsidP="00C160F8">
            <w:pPr>
              <w:jc w:val="center"/>
              <w:rPr>
                <w:szCs w:val="24"/>
              </w:rPr>
            </w:pPr>
            <w:r>
              <w:rPr>
                <w:szCs w:val="24"/>
                <w:lang w:eastAsia="zh-CN"/>
              </w:rPr>
              <w:t>1.</w:t>
            </w:r>
            <w:r>
              <w:rPr>
                <w:szCs w:val="24"/>
                <w:lang w:val="en-US" w:eastAsia="zh-CN"/>
              </w:rPr>
              <w:t>1</w:t>
            </w:r>
          </w:p>
        </w:tc>
        <w:tc>
          <w:tcPr>
            <w:tcW w:w="19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41210DC" w14:textId="77777777" w:rsidR="00CD1F05" w:rsidRDefault="009E52A2" w:rsidP="009E52A2">
            <w:pPr>
              <w:ind w:firstLine="6"/>
              <w:rPr>
                <w:szCs w:val="24"/>
              </w:rPr>
            </w:pPr>
            <w:r>
              <w:rPr>
                <w:szCs w:val="24"/>
                <w:lang w:eastAsia="zh-CN"/>
              </w:rPr>
              <w:t xml:space="preserve"> </w:t>
            </w:r>
            <w:r w:rsidR="00CD1F05">
              <w:rPr>
                <w:szCs w:val="24"/>
                <w:lang w:eastAsia="zh-CN"/>
              </w:rPr>
              <w:t>Paskirtis</w:t>
            </w:r>
          </w:p>
        </w:tc>
        <w:tc>
          <w:tcPr>
            <w:tcW w:w="836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2965B23" w14:textId="77777777" w:rsidR="006501D7" w:rsidRDefault="005D1822" w:rsidP="00290A83">
            <w:pPr>
              <w:autoSpaceDE w:val="0"/>
              <w:ind w:left="135" w:right="132"/>
              <w:jc w:val="both"/>
              <w:rPr>
                <w:lang w:eastAsia="en-US"/>
              </w:rPr>
            </w:pPr>
            <w:r w:rsidRPr="00B15CD6">
              <w:t>Naujas, nenaudotas, ne senesnės kaip 202</w:t>
            </w:r>
            <w:r w:rsidR="00E4560C">
              <w:t>4</w:t>
            </w:r>
            <w:r w:rsidRPr="00B15CD6">
              <w:t xml:space="preserve"> m. gamybos</w:t>
            </w:r>
            <w:r w:rsidRPr="00B15CD6">
              <w:rPr>
                <w:lang w:eastAsia="en-US"/>
              </w:rPr>
              <w:t xml:space="preserve"> ratinis </w:t>
            </w:r>
            <w:r>
              <w:rPr>
                <w:lang w:eastAsia="en-US"/>
              </w:rPr>
              <w:t>mini krautuvas</w:t>
            </w:r>
            <w:r w:rsidRPr="00B15CD6">
              <w:rPr>
                <w:lang w:eastAsia="en-US"/>
              </w:rPr>
              <w:t xml:space="preserve"> su visais varančiais ratais (4WD). Turi atitikti nacionalinius ir/arba ES standartus, gamyklos gamintojos technines sąlygas,  turi būti naujausios konstrukcijos, pilnai sukomplektuotas, paruoštas darbui </w:t>
            </w:r>
          </w:p>
          <w:p w14:paraId="541D988B" w14:textId="07A0101A" w:rsidR="00CD1F05" w:rsidRDefault="006501D7" w:rsidP="00290A83">
            <w:pPr>
              <w:autoSpaceDE w:val="0"/>
              <w:ind w:left="135" w:right="132"/>
              <w:jc w:val="both"/>
              <w:rPr>
                <w:szCs w:val="24"/>
              </w:rPr>
            </w:pPr>
            <w:r>
              <w:rPr>
                <w:lang w:eastAsia="en-US"/>
              </w:rPr>
              <w:t>-</w:t>
            </w:r>
            <w:r w:rsidR="005D1822" w:rsidRPr="00B15CD6">
              <w:rPr>
                <w:lang w:eastAsia="en-US"/>
              </w:rPr>
              <w:t>30°C +40°C aplinkos temperatūroje, turi atitikti ISO  standartus gamybos, eismo saugumo, aplinkosaugos, saugos darbe srityse, gamintas serijiniu būdu ne trumpiau kaip metus (negali būti modifikuotas, vienetinis ar eksperimentinis gaminys, surinktas specialiai šiam konkursui).</w:t>
            </w:r>
          </w:p>
        </w:tc>
        <w:tc>
          <w:tcPr>
            <w:tcW w:w="3978"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E71F76C" w14:textId="1E88D560" w:rsidR="00CD1F05" w:rsidRDefault="00CD1F05" w:rsidP="009E52A2">
            <w:pPr>
              <w:autoSpaceDE w:val="0"/>
              <w:ind w:left="127" w:right="119"/>
              <w:jc w:val="both"/>
              <w:rPr>
                <w:szCs w:val="24"/>
              </w:rPr>
            </w:pPr>
          </w:p>
        </w:tc>
      </w:tr>
      <w:tr w:rsidR="00CD1F05" w14:paraId="74B40227" w14:textId="77777777" w:rsidTr="003B264A">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03303379" w14:textId="7F8F75F1" w:rsidR="00CD1F05" w:rsidRDefault="00CD1F05" w:rsidP="00C160F8">
            <w:pPr>
              <w:jc w:val="center"/>
              <w:rPr>
                <w:szCs w:val="24"/>
              </w:rPr>
            </w:pPr>
            <w:r>
              <w:rPr>
                <w:szCs w:val="24"/>
                <w:lang w:eastAsia="zh-CN"/>
              </w:rPr>
              <w:t>1.2</w:t>
            </w:r>
          </w:p>
        </w:tc>
        <w:tc>
          <w:tcPr>
            <w:tcW w:w="19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B335982" w14:textId="77777777" w:rsidR="00CD1F05" w:rsidRDefault="009E52A2" w:rsidP="009E52A2">
            <w:pPr>
              <w:ind w:left="147" w:hanging="141"/>
              <w:rPr>
                <w:szCs w:val="24"/>
              </w:rPr>
            </w:pPr>
            <w:r>
              <w:rPr>
                <w:szCs w:val="24"/>
                <w:lang w:eastAsia="zh-CN"/>
              </w:rPr>
              <w:t xml:space="preserve"> </w:t>
            </w:r>
            <w:r w:rsidR="00481CE6">
              <w:rPr>
                <w:szCs w:val="24"/>
                <w:lang w:eastAsia="zh-CN"/>
              </w:rPr>
              <w:t>Registracija</w:t>
            </w:r>
          </w:p>
        </w:tc>
        <w:tc>
          <w:tcPr>
            <w:tcW w:w="8363"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2BFDC50B" w14:textId="3635160B" w:rsidR="00CD1F05" w:rsidRDefault="005D1822" w:rsidP="00481CE6">
            <w:pPr>
              <w:autoSpaceDE w:val="0"/>
              <w:ind w:left="135" w:right="132"/>
              <w:jc w:val="both"/>
              <w:rPr>
                <w:szCs w:val="24"/>
              </w:rPr>
            </w:pPr>
            <w:r>
              <w:rPr>
                <w:lang w:eastAsia="en-US"/>
              </w:rPr>
              <w:t>Krautuvas</w:t>
            </w:r>
            <w:r w:rsidRPr="00B15CD6">
              <w:rPr>
                <w:lang w:eastAsia="en-US"/>
              </w:rPr>
              <w:t>, kaip registruotina transporto priemonė,  turi būti tinkama eksploatacijai viešuose keliuose</w:t>
            </w:r>
            <w:r>
              <w:rPr>
                <w:lang w:eastAsia="en-US"/>
              </w:rPr>
              <w:t xml:space="preserve"> ir pilnai atitikti Lietuvos Respublikos kelių eismo taisyklių reikalavimus. Tiekėjas užregistruoja krautuvą perkančiosios organizacijos vardu, išima valstybinius transporto priemonės numerius. Turi būti pateiktas CE sertifikatas.</w:t>
            </w:r>
            <w:r w:rsidR="00ED48B2" w:rsidRPr="00CC32C6">
              <w:rPr>
                <w:lang w:eastAsia="en-US"/>
              </w:rPr>
              <w:t xml:space="preserve"> Tiekėjo atstovybė turi būti įsikūrusi ne didesniu nei 50 km spinduliu nuo Pirkėjo buveinės.</w:t>
            </w:r>
          </w:p>
        </w:tc>
        <w:tc>
          <w:tcPr>
            <w:tcW w:w="3978"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17D084B" w14:textId="026E7555" w:rsidR="00524423" w:rsidRPr="00524423" w:rsidRDefault="00524423" w:rsidP="00524423">
            <w:pPr>
              <w:autoSpaceDE w:val="0"/>
              <w:ind w:left="127" w:right="119"/>
              <w:jc w:val="both"/>
              <w:rPr>
                <w:lang w:eastAsia="en-US"/>
              </w:rPr>
            </w:pPr>
          </w:p>
        </w:tc>
      </w:tr>
      <w:tr w:rsidR="00CD1F05" w14:paraId="1C0A6F19" w14:textId="77777777" w:rsidTr="003B264A">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38C39B5D" w14:textId="3DAC94DD" w:rsidR="00CD1F05" w:rsidRDefault="00CD1F05" w:rsidP="00C160F8">
            <w:pPr>
              <w:jc w:val="center"/>
              <w:rPr>
                <w:szCs w:val="24"/>
              </w:rPr>
            </w:pPr>
            <w:r>
              <w:rPr>
                <w:szCs w:val="24"/>
                <w:lang w:eastAsia="zh-CN"/>
              </w:rPr>
              <w:t>1.3</w:t>
            </w:r>
          </w:p>
        </w:tc>
        <w:tc>
          <w:tcPr>
            <w:tcW w:w="19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32C08BD" w14:textId="77777777" w:rsidR="00CD1F05" w:rsidRDefault="00CD1F05" w:rsidP="00502B40">
            <w:pPr>
              <w:ind w:left="147"/>
              <w:rPr>
                <w:szCs w:val="24"/>
              </w:rPr>
            </w:pPr>
            <w:r>
              <w:rPr>
                <w:szCs w:val="24"/>
                <w:lang w:eastAsia="zh-CN"/>
              </w:rPr>
              <w:t>Paruošimas darbui,  atitiktis EB reikalavimams</w:t>
            </w:r>
          </w:p>
        </w:tc>
        <w:tc>
          <w:tcPr>
            <w:tcW w:w="8363"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0B581F38" w14:textId="3DA7A920" w:rsidR="00CD1F05" w:rsidRDefault="005D1822" w:rsidP="00E4093F">
            <w:pPr>
              <w:ind w:left="135" w:right="132"/>
              <w:jc w:val="both"/>
              <w:rPr>
                <w:szCs w:val="24"/>
              </w:rPr>
            </w:pPr>
            <w:r>
              <w:rPr>
                <w:color w:val="000000"/>
                <w:lang w:eastAsia="en-US"/>
              </w:rPr>
              <w:t>Krautuvas</w:t>
            </w:r>
            <w:r w:rsidRPr="00B15CD6">
              <w:rPr>
                <w:color w:val="000000"/>
                <w:lang w:eastAsia="en-US"/>
              </w:rPr>
              <w:t xml:space="preserve"> t</w:t>
            </w:r>
            <w:r w:rsidRPr="00B15CD6">
              <w:rPr>
                <w:lang w:eastAsia="en-US"/>
              </w:rPr>
              <w:t>uri a</w:t>
            </w:r>
            <w:r w:rsidRPr="00B15CD6">
              <w:rPr>
                <w:color w:val="000000"/>
                <w:lang w:eastAsia="en-US"/>
              </w:rPr>
              <w:t xml:space="preserve">titikti techninio reglamento "Mašinų sauga", patvirtinto LR socialinės apsaugos ir darbo ministro 2007 m. gruodžio 5 d. įsakymu Nr. A1-350, reikalavimus. </w:t>
            </w:r>
            <w:r w:rsidR="00AD7008" w:rsidRPr="00AD7008">
              <w:rPr>
                <w:color w:val="000000"/>
                <w:lang w:eastAsia="en-US"/>
              </w:rPr>
              <w:t>P</w:t>
            </w:r>
            <w:r w:rsidRPr="00AD7008">
              <w:rPr>
                <w:color w:val="000000"/>
                <w:lang w:eastAsia="en-US"/>
              </w:rPr>
              <w:t>ateikti gaminio EB atitikties deklaraciją su vertimu į lietuvių kalbą.</w:t>
            </w:r>
          </w:p>
        </w:tc>
        <w:tc>
          <w:tcPr>
            <w:tcW w:w="3978"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9F44BBE" w14:textId="6297ECDB" w:rsidR="00CD1F05" w:rsidRDefault="00CD1F05" w:rsidP="00E4093F">
            <w:pPr>
              <w:ind w:left="127" w:right="119"/>
              <w:jc w:val="both"/>
              <w:rPr>
                <w:szCs w:val="24"/>
              </w:rPr>
            </w:pPr>
          </w:p>
        </w:tc>
      </w:tr>
      <w:tr w:rsidR="00CD1F05" w14:paraId="4D938F29" w14:textId="77777777" w:rsidTr="003B264A">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5754D8F7" w14:textId="20D7B4EF" w:rsidR="00CD1F05" w:rsidRDefault="00CD1F05" w:rsidP="00C160F8">
            <w:pPr>
              <w:jc w:val="center"/>
              <w:rPr>
                <w:szCs w:val="24"/>
              </w:rPr>
            </w:pPr>
            <w:r>
              <w:rPr>
                <w:szCs w:val="24"/>
                <w:lang w:val="en-US" w:eastAsia="zh-CN"/>
              </w:rPr>
              <w:t>1.4</w:t>
            </w:r>
          </w:p>
        </w:tc>
        <w:tc>
          <w:tcPr>
            <w:tcW w:w="19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D144F20" w14:textId="77777777" w:rsidR="00CD1F05" w:rsidRDefault="00502B40" w:rsidP="00502B40">
            <w:pPr>
              <w:ind w:left="147"/>
              <w:rPr>
                <w:szCs w:val="24"/>
              </w:rPr>
            </w:pPr>
            <w:r>
              <w:rPr>
                <w:szCs w:val="24"/>
              </w:rPr>
              <w:t>Gamintojo įgaliojimai</w:t>
            </w:r>
          </w:p>
        </w:tc>
        <w:tc>
          <w:tcPr>
            <w:tcW w:w="8363"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3F2C5ED5" w14:textId="7D330F33" w:rsidR="00CD1F05" w:rsidRPr="006501D7" w:rsidRDefault="00A3445C" w:rsidP="00502B40">
            <w:pPr>
              <w:tabs>
                <w:tab w:val="left" w:pos="630"/>
                <w:tab w:val="left" w:pos="810"/>
              </w:tabs>
              <w:ind w:left="135" w:right="132"/>
              <w:jc w:val="both"/>
              <w:rPr>
                <w:szCs w:val="24"/>
              </w:rPr>
            </w:pPr>
            <w:r w:rsidRPr="006501D7">
              <w:rPr>
                <w:lang w:eastAsia="en-US"/>
              </w:rPr>
              <w:t>Krautuvo tiekėjas turi būti įgaliotas gamintojo atstovas ir turėti teisę atlikti garantinį remontą ir techninį aptarnavimą</w:t>
            </w:r>
            <w:r w:rsidR="006501D7">
              <w:rPr>
                <w:lang w:eastAsia="en-US"/>
              </w:rPr>
              <w:t>.</w:t>
            </w:r>
            <w:r w:rsidR="00626244" w:rsidRPr="006501D7">
              <w:rPr>
                <w:lang w:eastAsia="en-US"/>
              </w:rPr>
              <w:t xml:space="preserve"> </w:t>
            </w:r>
            <w:r w:rsidRPr="006501D7">
              <w:rPr>
                <w:lang w:eastAsia="en-US"/>
              </w:rPr>
              <w:t>Su pasiūlymu turi būti pateikiami oficial</w:t>
            </w:r>
            <w:r w:rsidR="00626244" w:rsidRPr="006501D7">
              <w:rPr>
                <w:lang w:eastAsia="en-US"/>
              </w:rPr>
              <w:t>ūs</w:t>
            </w:r>
            <w:r w:rsidRPr="006501D7">
              <w:rPr>
                <w:lang w:eastAsia="en-US"/>
              </w:rPr>
              <w:t xml:space="preserve"> gamintojo atstovavimą patvirtinantys dokumentai.</w:t>
            </w:r>
          </w:p>
        </w:tc>
        <w:tc>
          <w:tcPr>
            <w:tcW w:w="3978"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E200604" w14:textId="7966897D" w:rsidR="002D6293" w:rsidRDefault="002D6293" w:rsidP="00502B40">
            <w:pPr>
              <w:tabs>
                <w:tab w:val="left" w:pos="630"/>
                <w:tab w:val="left" w:pos="810"/>
              </w:tabs>
              <w:ind w:left="127" w:right="119"/>
              <w:jc w:val="both"/>
              <w:rPr>
                <w:bCs/>
                <w:iCs/>
                <w:szCs w:val="24"/>
                <w:lang w:eastAsia="zh-CN"/>
              </w:rPr>
            </w:pPr>
          </w:p>
        </w:tc>
      </w:tr>
      <w:tr w:rsidR="00BD3D9C" w14:paraId="0924C465" w14:textId="77777777" w:rsidTr="003B264A">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1DAE0F4E" w14:textId="0E44F5B7" w:rsidR="00BD3D9C" w:rsidRDefault="00BD3D9C" w:rsidP="00BD3D9C">
            <w:pPr>
              <w:jc w:val="center"/>
              <w:rPr>
                <w:szCs w:val="24"/>
              </w:rPr>
            </w:pPr>
            <w:r>
              <w:rPr>
                <w:szCs w:val="24"/>
                <w:lang w:val="en-US" w:eastAsia="zh-CN"/>
              </w:rPr>
              <w:t>1.</w:t>
            </w:r>
            <w:r w:rsidR="00ED48B2">
              <w:rPr>
                <w:szCs w:val="24"/>
                <w:lang w:val="en-US" w:eastAsia="zh-CN"/>
              </w:rPr>
              <w:t>5</w:t>
            </w:r>
          </w:p>
        </w:tc>
        <w:tc>
          <w:tcPr>
            <w:tcW w:w="19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98DE520" w14:textId="77777777" w:rsidR="00BD3D9C" w:rsidRDefault="00BD3D9C" w:rsidP="00BD3D9C">
            <w:pPr>
              <w:ind w:firstLine="147"/>
              <w:rPr>
                <w:szCs w:val="24"/>
              </w:rPr>
            </w:pPr>
            <w:r>
              <w:rPr>
                <w:szCs w:val="24"/>
              </w:rPr>
              <w:t>Darbinis svoris</w:t>
            </w:r>
          </w:p>
        </w:tc>
        <w:tc>
          <w:tcPr>
            <w:tcW w:w="8363"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139BC289" w14:textId="1765A226" w:rsidR="00BD3D9C" w:rsidRPr="000A0299" w:rsidRDefault="00054E6B" w:rsidP="00BD3D9C">
            <w:pPr>
              <w:ind w:left="132" w:right="135"/>
              <w:jc w:val="both"/>
              <w:rPr>
                <w:lang w:eastAsia="en-US"/>
              </w:rPr>
            </w:pPr>
            <w:r>
              <w:rPr>
                <w:lang w:eastAsia="en-US"/>
              </w:rPr>
              <w:t>Krautuvo</w:t>
            </w:r>
            <w:r w:rsidRPr="000A0299">
              <w:rPr>
                <w:lang w:eastAsia="en-US"/>
              </w:rPr>
              <w:t xml:space="preserve"> </w:t>
            </w:r>
            <w:r w:rsidR="00270BC4">
              <w:rPr>
                <w:lang w:eastAsia="en-US"/>
              </w:rPr>
              <w:t xml:space="preserve">darbinis </w:t>
            </w:r>
            <w:r w:rsidRPr="000A0299">
              <w:rPr>
                <w:lang w:eastAsia="en-US"/>
              </w:rPr>
              <w:t xml:space="preserve">svoris ne </w:t>
            </w:r>
            <w:r>
              <w:rPr>
                <w:lang w:eastAsia="en-US"/>
              </w:rPr>
              <w:t>daugiau</w:t>
            </w:r>
            <w:r w:rsidRPr="000A0299">
              <w:rPr>
                <w:lang w:eastAsia="en-US"/>
              </w:rPr>
              <w:t xml:space="preserve"> </w:t>
            </w:r>
            <w:r>
              <w:rPr>
                <w:lang w:eastAsia="en-US"/>
              </w:rPr>
              <w:t>kaip</w:t>
            </w:r>
            <w:r w:rsidRPr="000A0299">
              <w:rPr>
                <w:lang w:eastAsia="en-US"/>
              </w:rPr>
              <w:t xml:space="preserve"> 3</w:t>
            </w:r>
            <w:r w:rsidR="00C03129">
              <w:rPr>
                <w:lang w:eastAsia="en-US"/>
              </w:rPr>
              <w:t>2</w:t>
            </w:r>
            <w:r w:rsidRPr="000A0299">
              <w:rPr>
                <w:lang w:eastAsia="en-US"/>
              </w:rPr>
              <w:t>00 kg.</w:t>
            </w:r>
          </w:p>
        </w:tc>
        <w:tc>
          <w:tcPr>
            <w:tcW w:w="3978"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982C74D" w14:textId="521A795C" w:rsidR="00524423" w:rsidRDefault="00524423" w:rsidP="00BD3D9C">
            <w:pPr>
              <w:ind w:left="125" w:right="121"/>
              <w:jc w:val="both"/>
              <w:rPr>
                <w:szCs w:val="24"/>
              </w:rPr>
            </w:pPr>
          </w:p>
        </w:tc>
      </w:tr>
      <w:tr w:rsidR="00BD3D9C" w14:paraId="33093928" w14:textId="77777777" w:rsidTr="003B264A">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108F00C9" w14:textId="06932C80" w:rsidR="00BD3D9C" w:rsidRDefault="00656595" w:rsidP="00BD3D9C">
            <w:pPr>
              <w:jc w:val="center"/>
              <w:rPr>
                <w:szCs w:val="24"/>
              </w:rPr>
            </w:pPr>
            <w:r>
              <w:rPr>
                <w:bCs/>
                <w:szCs w:val="24"/>
                <w:lang w:eastAsia="zh-CN"/>
              </w:rPr>
              <w:lastRenderedPageBreak/>
              <w:t>1.</w:t>
            </w:r>
            <w:r w:rsidR="00ED48B2">
              <w:rPr>
                <w:bCs/>
                <w:szCs w:val="24"/>
                <w:lang w:eastAsia="zh-CN"/>
              </w:rPr>
              <w:t>6</w:t>
            </w:r>
          </w:p>
        </w:tc>
        <w:tc>
          <w:tcPr>
            <w:tcW w:w="19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91DD09F" w14:textId="77777777" w:rsidR="00BD3D9C" w:rsidRDefault="00BD3D9C" w:rsidP="00656595">
            <w:pPr>
              <w:ind w:firstLine="147"/>
              <w:rPr>
                <w:szCs w:val="24"/>
              </w:rPr>
            </w:pPr>
            <w:r>
              <w:rPr>
                <w:szCs w:val="24"/>
                <w:lang w:eastAsia="zh-CN"/>
              </w:rPr>
              <w:t>Tipas, modelis</w:t>
            </w:r>
          </w:p>
        </w:tc>
        <w:tc>
          <w:tcPr>
            <w:tcW w:w="836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7D9470A" w14:textId="280D554C" w:rsidR="00BD3D9C" w:rsidRPr="00CC32C6" w:rsidRDefault="00054E6B" w:rsidP="00A76E73">
            <w:pPr>
              <w:pStyle w:val="Default"/>
              <w:ind w:left="132" w:right="135"/>
              <w:jc w:val="both"/>
            </w:pPr>
            <w:r w:rsidRPr="00CC32C6">
              <w:rPr>
                <w:lang w:eastAsia="en-US"/>
              </w:rPr>
              <w:t xml:space="preserve">Dyzelinis, aušinamas skysčiu, paleidžiamas starteriu, atitinkantis ne žemesnius kaip </w:t>
            </w:r>
            <w:proofErr w:type="spellStart"/>
            <w:r w:rsidRPr="00CC32C6">
              <w:rPr>
                <w:lang w:eastAsia="en-US"/>
              </w:rPr>
              <w:t>Stage</w:t>
            </w:r>
            <w:proofErr w:type="spellEnd"/>
            <w:r w:rsidRPr="00CC32C6">
              <w:rPr>
                <w:lang w:eastAsia="en-US"/>
              </w:rPr>
              <w:t xml:space="preserve"> V galiojančius taršos reikalavimus. </w:t>
            </w:r>
          </w:p>
        </w:tc>
        <w:tc>
          <w:tcPr>
            <w:tcW w:w="3978" w:type="dxa"/>
            <w:gridSpan w:val="2"/>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006EBB04" w14:textId="3156310A" w:rsidR="00BD3D9C" w:rsidRDefault="00BD3D9C" w:rsidP="00A76E73">
            <w:pPr>
              <w:pStyle w:val="Default"/>
              <w:ind w:left="125" w:right="121"/>
              <w:jc w:val="both"/>
            </w:pPr>
          </w:p>
        </w:tc>
      </w:tr>
      <w:tr w:rsidR="00054E6B" w14:paraId="5229A3ED" w14:textId="77777777" w:rsidTr="003B264A">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03E28FEC" w14:textId="571ED4C2" w:rsidR="00054E6B" w:rsidRDefault="00054E6B" w:rsidP="00054E6B">
            <w:pPr>
              <w:jc w:val="center"/>
              <w:rPr>
                <w:szCs w:val="24"/>
              </w:rPr>
            </w:pPr>
            <w:r>
              <w:rPr>
                <w:bCs/>
                <w:szCs w:val="24"/>
                <w:lang w:eastAsia="zh-CN"/>
              </w:rPr>
              <w:t>1.</w:t>
            </w:r>
            <w:r w:rsidR="00ED48B2">
              <w:rPr>
                <w:bCs/>
                <w:szCs w:val="24"/>
                <w:lang w:eastAsia="zh-CN"/>
              </w:rPr>
              <w:t>7</w:t>
            </w:r>
          </w:p>
        </w:tc>
        <w:tc>
          <w:tcPr>
            <w:tcW w:w="19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5B80E4A" w14:textId="77777777" w:rsidR="00054E6B" w:rsidRDefault="00054E6B" w:rsidP="00054E6B">
            <w:pPr>
              <w:ind w:left="147"/>
              <w:rPr>
                <w:szCs w:val="24"/>
              </w:rPr>
            </w:pPr>
            <w:r>
              <w:rPr>
                <w:szCs w:val="24"/>
                <w:lang w:eastAsia="zh-CN"/>
              </w:rPr>
              <w:t>Galia</w:t>
            </w:r>
          </w:p>
        </w:tc>
        <w:tc>
          <w:tcPr>
            <w:tcW w:w="836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108FBE6" w14:textId="6DFAA614" w:rsidR="00054E6B" w:rsidRPr="00CC32C6" w:rsidRDefault="00054E6B" w:rsidP="00054E6B">
            <w:pPr>
              <w:ind w:left="126" w:right="141"/>
              <w:jc w:val="both"/>
              <w:rPr>
                <w:lang w:eastAsia="en-US"/>
              </w:rPr>
            </w:pPr>
            <w:r w:rsidRPr="00CC32C6">
              <w:rPr>
                <w:lang w:eastAsia="en-US"/>
              </w:rPr>
              <w:t xml:space="preserve">Variklio nominali galia ne mažiau kaip </w:t>
            </w:r>
            <w:r w:rsidR="00626244" w:rsidRPr="00CC32C6">
              <w:rPr>
                <w:lang w:eastAsia="en-US"/>
              </w:rPr>
              <w:t>4</w:t>
            </w:r>
            <w:r w:rsidRPr="00CC32C6">
              <w:rPr>
                <w:lang w:eastAsia="en-US"/>
              </w:rPr>
              <w:t>0</w:t>
            </w:r>
            <w:r w:rsidRPr="00CC32C6">
              <w:rPr>
                <w:color w:val="FF0000"/>
                <w:lang w:eastAsia="en-US"/>
              </w:rPr>
              <w:t xml:space="preserve"> </w:t>
            </w:r>
            <w:r w:rsidRPr="00CC32C6">
              <w:rPr>
                <w:lang w:eastAsia="en-US"/>
              </w:rPr>
              <w:t xml:space="preserve">kW. Darbinis tūris ne </w:t>
            </w:r>
            <w:r w:rsidR="00626244" w:rsidRPr="00CC32C6">
              <w:rPr>
                <w:lang w:eastAsia="en-US"/>
              </w:rPr>
              <w:t>daugiau</w:t>
            </w:r>
            <w:r w:rsidRPr="00CC32C6">
              <w:rPr>
                <w:lang w:eastAsia="en-US"/>
              </w:rPr>
              <w:t xml:space="preserve"> kaip 2</w:t>
            </w:r>
            <w:r w:rsidR="00626244" w:rsidRPr="00CC32C6">
              <w:rPr>
                <w:lang w:eastAsia="en-US"/>
              </w:rPr>
              <w:t>40</w:t>
            </w:r>
            <w:r w:rsidRPr="00CC32C6">
              <w:rPr>
                <w:lang w:eastAsia="en-US"/>
              </w:rPr>
              <w:t>0 cm</w:t>
            </w:r>
            <w:r w:rsidRPr="00CC32C6">
              <w:rPr>
                <w:vertAlign w:val="superscript"/>
                <w:lang w:eastAsia="en-US"/>
              </w:rPr>
              <w:t>3</w:t>
            </w:r>
            <w:r w:rsidRPr="00CC32C6">
              <w:rPr>
                <w:lang w:eastAsia="en-US"/>
              </w:rPr>
              <w:t>.</w:t>
            </w:r>
          </w:p>
        </w:tc>
        <w:tc>
          <w:tcPr>
            <w:tcW w:w="3978"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0B45B90" w14:textId="52A413F7" w:rsidR="00524423" w:rsidRPr="00054E6B" w:rsidRDefault="00524423" w:rsidP="00054E6B">
            <w:pPr>
              <w:pStyle w:val="Default"/>
              <w:ind w:left="125" w:right="121"/>
              <w:jc w:val="both"/>
              <w:rPr>
                <w:color w:val="auto"/>
              </w:rPr>
            </w:pPr>
          </w:p>
        </w:tc>
      </w:tr>
      <w:tr w:rsidR="00054E6B" w14:paraId="41D8F93F" w14:textId="77777777" w:rsidTr="003B264A">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2282A007" w14:textId="54D50166" w:rsidR="00054E6B" w:rsidRDefault="00054E6B" w:rsidP="00054E6B">
            <w:pPr>
              <w:jc w:val="center"/>
              <w:rPr>
                <w:szCs w:val="24"/>
              </w:rPr>
            </w:pPr>
            <w:r>
              <w:rPr>
                <w:bCs/>
                <w:szCs w:val="24"/>
                <w:lang w:eastAsia="zh-CN"/>
              </w:rPr>
              <w:t>1.</w:t>
            </w:r>
            <w:r w:rsidR="00ED48B2">
              <w:rPr>
                <w:bCs/>
                <w:szCs w:val="24"/>
                <w:lang w:eastAsia="zh-CN"/>
              </w:rPr>
              <w:t>8</w:t>
            </w:r>
          </w:p>
        </w:tc>
        <w:tc>
          <w:tcPr>
            <w:tcW w:w="19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841F9B9" w14:textId="77777777" w:rsidR="00054E6B" w:rsidRDefault="00054E6B" w:rsidP="00054E6B">
            <w:pPr>
              <w:ind w:left="147"/>
              <w:rPr>
                <w:szCs w:val="24"/>
              </w:rPr>
            </w:pPr>
            <w:r>
              <w:rPr>
                <w:szCs w:val="24"/>
                <w:lang w:eastAsia="zh-CN"/>
              </w:rPr>
              <w:t>Aušinimas</w:t>
            </w:r>
          </w:p>
        </w:tc>
        <w:tc>
          <w:tcPr>
            <w:tcW w:w="836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615E521" w14:textId="5F130D41" w:rsidR="00054E6B" w:rsidRPr="00CC32C6" w:rsidRDefault="00054E6B" w:rsidP="00054E6B">
            <w:pPr>
              <w:pStyle w:val="Default"/>
              <w:ind w:left="132" w:right="135"/>
              <w:jc w:val="both"/>
            </w:pPr>
            <w:r w:rsidRPr="00CC32C6">
              <w:rPr>
                <w:lang w:eastAsia="en-US"/>
              </w:rPr>
              <w:t xml:space="preserve">Aušinimo sistema užpildyta gamyklos gamintojos reikalavimus atitinkančiu aušinimo skysčiu, neužšalimo temperatūra ne mažiau </w:t>
            </w:r>
            <w:r w:rsidR="00255937" w:rsidRPr="00CC32C6">
              <w:rPr>
                <w:lang w:eastAsia="en-US"/>
              </w:rPr>
              <w:t>kaip</w:t>
            </w:r>
            <w:r w:rsidR="00CC32C6" w:rsidRPr="00CC32C6">
              <w:rPr>
                <w:lang w:eastAsia="en-US"/>
              </w:rPr>
              <w:t xml:space="preserve"> iki</w:t>
            </w:r>
            <w:r w:rsidRPr="00CC32C6">
              <w:rPr>
                <w:lang w:eastAsia="en-US"/>
              </w:rPr>
              <w:t xml:space="preserve"> –35°C.</w:t>
            </w:r>
          </w:p>
        </w:tc>
        <w:tc>
          <w:tcPr>
            <w:tcW w:w="3978"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104024B" w14:textId="7B9EC192" w:rsidR="00054E6B" w:rsidRDefault="00054E6B" w:rsidP="00054E6B">
            <w:pPr>
              <w:pStyle w:val="Default"/>
              <w:ind w:left="125" w:right="121"/>
              <w:jc w:val="both"/>
            </w:pPr>
          </w:p>
        </w:tc>
      </w:tr>
      <w:tr w:rsidR="00054E6B" w14:paraId="76A87B2F" w14:textId="77777777" w:rsidTr="00247E9A">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566E52FB" w14:textId="0AA3879D" w:rsidR="00054E6B" w:rsidRPr="00A75B42" w:rsidRDefault="00054E6B" w:rsidP="00054E6B">
            <w:pPr>
              <w:jc w:val="center"/>
              <w:rPr>
                <w:b/>
                <w:bCs/>
                <w:szCs w:val="24"/>
              </w:rPr>
            </w:pPr>
            <w:r w:rsidRPr="00A75B42">
              <w:rPr>
                <w:b/>
                <w:bCs/>
                <w:szCs w:val="24"/>
                <w:lang w:eastAsia="zh-CN"/>
              </w:rPr>
              <w:t>1.9</w:t>
            </w:r>
          </w:p>
        </w:tc>
        <w:tc>
          <w:tcPr>
            <w:tcW w:w="14311" w:type="dxa"/>
            <w:gridSpan w:val="4"/>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1723D59" w14:textId="154DF8DB" w:rsidR="00054E6B" w:rsidRPr="00A75B42" w:rsidRDefault="00A75B42" w:rsidP="00054E6B">
            <w:pPr>
              <w:snapToGrid w:val="0"/>
              <w:ind w:firstLine="147"/>
              <w:jc w:val="both"/>
              <w:rPr>
                <w:b/>
                <w:bCs/>
                <w:szCs w:val="24"/>
              </w:rPr>
            </w:pPr>
            <w:r w:rsidRPr="00A75B42">
              <w:rPr>
                <w:b/>
                <w:bCs/>
                <w:szCs w:val="24"/>
              </w:rPr>
              <w:t>PAVAROS SISTEMA</w:t>
            </w:r>
            <w:r w:rsidR="009E4544" w:rsidRPr="00A75B42">
              <w:rPr>
                <w:b/>
                <w:bCs/>
                <w:szCs w:val="24"/>
              </w:rPr>
              <w:t xml:space="preserve">  </w:t>
            </w:r>
          </w:p>
        </w:tc>
      </w:tr>
      <w:tr w:rsidR="00054E6B" w14:paraId="05F57A44" w14:textId="77777777" w:rsidTr="003B264A">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388AC3F1" w14:textId="77777777" w:rsidR="00054E6B" w:rsidRDefault="00054E6B" w:rsidP="00054E6B">
            <w:pPr>
              <w:jc w:val="center"/>
              <w:rPr>
                <w:szCs w:val="24"/>
              </w:rPr>
            </w:pPr>
            <w:r>
              <w:rPr>
                <w:bCs/>
                <w:szCs w:val="24"/>
                <w:lang w:eastAsia="zh-CN"/>
              </w:rPr>
              <w:t>1.9.1.</w:t>
            </w:r>
          </w:p>
        </w:tc>
        <w:tc>
          <w:tcPr>
            <w:tcW w:w="19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E8BD6C8" w14:textId="77777777" w:rsidR="00054E6B" w:rsidRDefault="00054E6B" w:rsidP="00054E6B">
            <w:pPr>
              <w:ind w:firstLine="147"/>
              <w:rPr>
                <w:szCs w:val="24"/>
              </w:rPr>
            </w:pPr>
            <w:r>
              <w:rPr>
                <w:szCs w:val="24"/>
                <w:lang w:eastAsia="zh-CN"/>
              </w:rPr>
              <w:t>Pravažumas</w:t>
            </w:r>
          </w:p>
        </w:tc>
        <w:tc>
          <w:tcPr>
            <w:tcW w:w="8363"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15BB9585" w14:textId="77777777" w:rsidR="00054E6B" w:rsidRDefault="006B24D0" w:rsidP="00054E6B">
            <w:pPr>
              <w:pStyle w:val="Default"/>
              <w:ind w:firstLine="132"/>
              <w:jc w:val="both"/>
            </w:pPr>
            <w:r w:rsidRPr="00B15CD6">
              <w:rPr>
                <w:lang w:eastAsia="en-US"/>
              </w:rPr>
              <w:t>Abu  tiltai varantys  (4WD).</w:t>
            </w:r>
          </w:p>
        </w:tc>
        <w:tc>
          <w:tcPr>
            <w:tcW w:w="3978"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863C124" w14:textId="22485A16" w:rsidR="00054E6B" w:rsidRDefault="00054E6B" w:rsidP="00054E6B">
            <w:pPr>
              <w:snapToGrid w:val="0"/>
              <w:ind w:left="125" w:right="121"/>
              <w:jc w:val="both"/>
              <w:rPr>
                <w:szCs w:val="24"/>
              </w:rPr>
            </w:pPr>
          </w:p>
        </w:tc>
      </w:tr>
      <w:tr w:rsidR="00054E6B" w14:paraId="3F847AAC" w14:textId="77777777" w:rsidTr="003B264A">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356043AB" w14:textId="77777777" w:rsidR="00054E6B" w:rsidRDefault="00054E6B" w:rsidP="00054E6B">
            <w:pPr>
              <w:jc w:val="center"/>
              <w:rPr>
                <w:szCs w:val="24"/>
              </w:rPr>
            </w:pPr>
            <w:r>
              <w:rPr>
                <w:szCs w:val="24"/>
                <w:lang w:eastAsia="zh-CN"/>
              </w:rPr>
              <w:t>1.9.2.</w:t>
            </w:r>
          </w:p>
        </w:tc>
        <w:tc>
          <w:tcPr>
            <w:tcW w:w="19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910BD1B" w14:textId="77777777" w:rsidR="00054E6B" w:rsidRDefault="006C7E09" w:rsidP="00054E6B">
            <w:pPr>
              <w:ind w:left="147"/>
              <w:rPr>
                <w:szCs w:val="24"/>
              </w:rPr>
            </w:pPr>
            <w:r>
              <w:rPr>
                <w:szCs w:val="24"/>
                <w:lang w:eastAsia="zh-CN"/>
              </w:rPr>
              <w:t>Ratų pavara</w:t>
            </w:r>
          </w:p>
        </w:tc>
        <w:tc>
          <w:tcPr>
            <w:tcW w:w="836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2338150" w14:textId="77777777" w:rsidR="00054E6B" w:rsidRPr="000A1871" w:rsidRDefault="006C7E09" w:rsidP="00054E6B">
            <w:pPr>
              <w:pStyle w:val="Default"/>
              <w:ind w:left="132" w:right="135"/>
              <w:jc w:val="both"/>
            </w:pPr>
            <w:r w:rsidRPr="000A1871">
              <w:rPr>
                <w:lang w:eastAsia="en-US"/>
              </w:rPr>
              <w:t>Ratų pavara hidrostatinė.</w:t>
            </w:r>
          </w:p>
        </w:tc>
        <w:tc>
          <w:tcPr>
            <w:tcW w:w="3978"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CF49EFF" w14:textId="4CB4B4EA" w:rsidR="00054E6B" w:rsidRDefault="00054E6B" w:rsidP="00054E6B">
            <w:pPr>
              <w:pStyle w:val="Default"/>
              <w:ind w:left="125" w:right="121"/>
              <w:jc w:val="both"/>
            </w:pPr>
          </w:p>
        </w:tc>
      </w:tr>
      <w:tr w:rsidR="00054E6B" w14:paraId="4949DEB6" w14:textId="77777777" w:rsidTr="003B264A">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5862F0C0" w14:textId="77777777" w:rsidR="00054E6B" w:rsidRDefault="00054E6B" w:rsidP="00054E6B">
            <w:pPr>
              <w:jc w:val="center"/>
              <w:rPr>
                <w:szCs w:val="24"/>
              </w:rPr>
            </w:pPr>
            <w:r>
              <w:rPr>
                <w:szCs w:val="24"/>
                <w:lang w:eastAsia="zh-CN"/>
              </w:rPr>
              <w:t>1.9.3.</w:t>
            </w:r>
          </w:p>
        </w:tc>
        <w:tc>
          <w:tcPr>
            <w:tcW w:w="19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6BACE8A" w14:textId="77777777" w:rsidR="00054E6B" w:rsidRDefault="006C7E09" w:rsidP="00054E6B">
            <w:pPr>
              <w:ind w:left="147"/>
              <w:rPr>
                <w:szCs w:val="24"/>
              </w:rPr>
            </w:pPr>
            <w:r>
              <w:rPr>
                <w:szCs w:val="24"/>
              </w:rPr>
              <w:t>Stovėjimo stabdis</w:t>
            </w:r>
          </w:p>
        </w:tc>
        <w:tc>
          <w:tcPr>
            <w:tcW w:w="836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7926757" w14:textId="77777777" w:rsidR="00054E6B" w:rsidRDefault="006C7E09" w:rsidP="00054E6B">
            <w:pPr>
              <w:pStyle w:val="Default"/>
              <w:ind w:left="132" w:right="135"/>
              <w:jc w:val="both"/>
            </w:pPr>
            <w:r>
              <w:rPr>
                <w:lang w:eastAsia="en-US"/>
              </w:rPr>
              <w:t>Turi būti įrengtas stovėjimo stabdis.</w:t>
            </w:r>
          </w:p>
        </w:tc>
        <w:tc>
          <w:tcPr>
            <w:tcW w:w="3978"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6933AF7" w14:textId="4B8D5451" w:rsidR="00054E6B" w:rsidRDefault="00054E6B" w:rsidP="00054E6B">
            <w:pPr>
              <w:pStyle w:val="Default"/>
              <w:ind w:left="125" w:right="121"/>
              <w:jc w:val="both"/>
            </w:pPr>
          </w:p>
        </w:tc>
      </w:tr>
      <w:tr w:rsidR="00A75B42" w14:paraId="46E64D4C" w14:textId="77777777" w:rsidTr="003B264A">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34EC1018" w14:textId="3E96588B" w:rsidR="00A75B42" w:rsidRDefault="00A75B42" w:rsidP="00A75B42">
            <w:pPr>
              <w:jc w:val="center"/>
              <w:rPr>
                <w:szCs w:val="24"/>
                <w:lang w:eastAsia="zh-CN"/>
              </w:rPr>
            </w:pPr>
            <w:r>
              <w:rPr>
                <w:szCs w:val="24"/>
                <w:lang w:eastAsia="zh-CN"/>
              </w:rPr>
              <w:t>1.9.4</w:t>
            </w:r>
            <w:r w:rsidR="00ED48B2">
              <w:rPr>
                <w:szCs w:val="24"/>
                <w:lang w:eastAsia="zh-CN"/>
              </w:rPr>
              <w:t>.</w:t>
            </w:r>
          </w:p>
        </w:tc>
        <w:tc>
          <w:tcPr>
            <w:tcW w:w="19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F322FAD" w14:textId="6DC234F3" w:rsidR="00A75B42" w:rsidRDefault="00A75B42" w:rsidP="00054E6B">
            <w:pPr>
              <w:ind w:left="147"/>
              <w:rPr>
                <w:szCs w:val="24"/>
              </w:rPr>
            </w:pPr>
            <w:r>
              <w:rPr>
                <w:szCs w:val="24"/>
              </w:rPr>
              <w:t>Važiuoklės plotis</w:t>
            </w:r>
          </w:p>
        </w:tc>
        <w:tc>
          <w:tcPr>
            <w:tcW w:w="836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35BDA37" w14:textId="10B7937E" w:rsidR="00A75B42" w:rsidRDefault="00A75B42" w:rsidP="00054E6B">
            <w:pPr>
              <w:pStyle w:val="Default"/>
              <w:ind w:left="132" w:right="135"/>
              <w:jc w:val="both"/>
              <w:rPr>
                <w:lang w:eastAsia="en-US"/>
              </w:rPr>
            </w:pPr>
            <w:r>
              <w:rPr>
                <w:lang w:eastAsia="en-US"/>
              </w:rPr>
              <w:t>Ne mažiau kaip 170 cm.</w:t>
            </w:r>
          </w:p>
        </w:tc>
        <w:tc>
          <w:tcPr>
            <w:tcW w:w="3978"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5CF25B5" w14:textId="77777777" w:rsidR="00A75B42" w:rsidRDefault="00A75B42" w:rsidP="00054E6B">
            <w:pPr>
              <w:pStyle w:val="Default"/>
              <w:ind w:left="125" w:right="121"/>
              <w:jc w:val="both"/>
            </w:pPr>
          </w:p>
        </w:tc>
      </w:tr>
      <w:tr w:rsidR="00A75B42" w14:paraId="3C07A58F" w14:textId="77777777" w:rsidTr="003B264A">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385C4882" w14:textId="28CFA36A" w:rsidR="00A75B42" w:rsidRPr="00981479" w:rsidRDefault="00A75B42" w:rsidP="00054E6B">
            <w:pPr>
              <w:jc w:val="center"/>
              <w:rPr>
                <w:szCs w:val="24"/>
                <w:lang w:eastAsia="zh-CN"/>
              </w:rPr>
            </w:pPr>
            <w:r w:rsidRPr="00981479">
              <w:rPr>
                <w:szCs w:val="24"/>
                <w:lang w:eastAsia="zh-CN"/>
              </w:rPr>
              <w:t>1.9.5</w:t>
            </w:r>
            <w:r w:rsidR="00ED48B2">
              <w:rPr>
                <w:szCs w:val="24"/>
                <w:lang w:eastAsia="zh-CN"/>
              </w:rPr>
              <w:t>.</w:t>
            </w:r>
          </w:p>
        </w:tc>
        <w:tc>
          <w:tcPr>
            <w:tcW w:w="19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7568336" w14:textId="3C73D15A" w:rsidR="00A75B42" w:rsidRPr="00981479" w:rsidRDefault="00981479" w:rsidP="00054E6B">
            <w:pPr>
              <w:ind w:left="147"/>
              <w:rPr>
                <w:szCs w:val="24"/>
              </w:rPr>
            </w:pPr>
            <w:r w:rsidRPr="00981479">
              <w:rPr>
                <w:szCs w:val="24"/>
              </w:rPr>
              <w:t xml:space="preserve">Krautuvo </w:t>
            </w:r>
            <w:r w:rsidR="00A75B42" w:rsidRPr="00981479">
              <w:rPr>
                <w:szCs w:val="24"/>
              </w:rPr>
              <w:t>aukštis</w:t>
            </w:r>
          </w:p>
        </w:tc>
        <w:tc>
          <w:tcPr>
            <w:tcW w:w="836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CF47C3E" w14:textId="3AFA22B2" w:rsidR="00A75B42" w:rsidRPr="00981479" w:rsidRDefault="00A75B42" w:rsidP="00054E6B">
            <w:pPr>
              <w:pStyle w:val="Default"/>
              <w:ind w:left="132" w:right="135"/>
              <w:jc w:val="both"/>
              <w:rPr>
                <w:lang w:eastAsia="en-US"/>
              </w:rPr>
            </w:pPr>
            <w:r w:rsidRPr="00981479">
              <w:rPr>
                <w:lang w:eastAsia="en-US"/>
              </w:rPr>
              <w:t>Ne daugiau kaip 2 m</w:t>
            </w:r>
            <w:r w:rsidR="00981479" w:rsidRPr="00981479">
              <w:rPr>
                <w:lang w:eastAsia="en-US"/>
              </w:rPr>
              <w:t>etrai</w:t>
            </w:r>
            <w:r w:rsidRPr="00981479">
              <w:rPr>
                <w:lang w:eastAsia="en-US"/>
              </w:rPr>
              <w:t xml:space="preserve">. </w:t>
            </w:r>
          </w:p>
        </w:tc>
        <w:tc>
          <w:tcPr>
            <w:tcW w:w="3978"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A4F3742" w14:textId="42333D3E" w:rsidR="00A75B42" w:rsidRDefault="00A75B42" w:rsidP="00054E6B">
            <w:pPr>
              <w:pStyle w:val="Default"/>
              <w:ind w:left="125" w:right="121"/>
              <w:jc w:val="both"/>
            </w:pPr>
          </w:p>
        </w:tc>
      </w:tr>
      <w:tr w:rsidR="00A76913" w14:paraId="46253B09" w14:textId="77777777" w:rsidTr="003B264A">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48D9D51B" w14:textId="77777777" w:rsidR="00A76913" w:rsidRDefault="00A76913" w:rsidP="00054E6B">
            <w:pPr>
              <w:jc w:val="center"/>
              <w:rPr>
                <w:szCs w:val="24"/>
                <w:lang w:eastAsia="zh-CN"/>
              </w:rPr>
            </w:pPr>
          </w:p>
        </w:tc>
        <w:tc>
          <w:tcPr>
            <w:tcW w:w="19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7D14BE4" w14:textId="77777777" w:rsidR="00A76913" w:rsidRDefault="00A76913" w:rsidP="00054E6B">
            <w:pPr>
              <w:ind w:left="147"/>
              <w:rPr>
                <w:szCs w:val="24"/>
              </w:rPr>
            </w:pPr>
          </w:p>
        </w:tc>
        <w:tc>
          <w:tcPr>
            <w:tcW w:w="836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8E0C995" w14:textId="77777777" w:rsidR="00A76913" w:rsidRPr="000A1871" w:rsidRDefault="00A76913" w:rsidP="00A76913">
            <w:pPr>
              <w:pStyle w:val="Pagrindinistekstas2"/>
              <w:numPr>
                <w:ilvl w:val="0"/>
                <w:numId w:val="3"/>
              </w:numPr>
              <w:rPr>
                <w:b w:val="0"/>
                <w:bCs/>
                <w:szCs w:val="24"/>
                <w:lang w:val="de-DE"/>
              </w:rPr>
            </w:pPr>
            <w:r w:rsidRPr="000A1871">
              <w:rPr>
                <w:b w:val="0"/>
                <w:bCs/>
                <w:szCs w:val="24"/>
                <w:lang w:val="lt-LT"/>
              </w:rPr>
              <w:t xml:space="preserve">galinė </w:t>
            </w:r>
            <w:proofErr w:type="spellStart"/>
            <w:r w:rsidRPr="000A1871">
              <w:rPr>
                <w:b w:val="0"/>
                <w:bCs/>
                <w:szCs w:val="24"/>
                <w:lang w:val="lt-LT"/>
              </w:rPr>
              <w:t>anstato</w:t>
            </w:r>
            <w:proofErr w:type="spellEnd"/>
            <w:r w:rsidRPr="000A1871">
              <w:rPr>
                <w:b w:val="0"/>
                <w:bCs/>
                <w:szCs w:val="24"/>
                <w:lang w:val="lt-LT"/>
              </w:rPr>
              <w:t xml:space="preserve"> dalis plieninė, garantuojanti apsaugą nuo išorinių mechaninių pažeidimų ir vandalizmo, </w:t>
            </w:r>
            <w:proofErr w:type="spellStart"/>
            <w:r w:rsidRPr="000A1871">
              <w:rPr>
                <w:b w:val="0"/>
                <w:bCs/>
                <w:szCs w:val="24"/>
                <w:lang w:val="de-DE"/>
              </w:rPr>
              <w:t>galini</w:t>
            </w:r>
            <w:proofErr w:type="spellEnd"/>
            <w:r w:rsidRPr="000A1871">
              <w:rPr>
                <w:b w:val="0"/>
                <w:bCs/>
                <w:szCs w:val="24"/>
                <w:lang w:val="lt-LT"/>
              </w:rPr>
              <w:t>ų durų dangtis visiškai uždaras, be angų, su užraktu;</w:t>
            </w:r>
          </w:p>
          <w:p w14:paraId="635956EC" w14:textId="77777777" w:rsidR="00A76913" w:rsidRPr="00A76913" w:rsidRDefault="00A76913" w:rsidP="00054E6B">
            <w:pPr>
              <w:pStyle w:val="Default"/>
              <w:ind w:left="132" w:right="135"/>
              <w:jc w:val="both"/>
              <w:rPr>
                <w:lang w:val="de-DE" w:eastAsia="en-US"/>
              </w:rPr>
            </w:pPr>
          </w:p>
        </w:tc>
        <w:tc>
          <w:tcPr>
            <w:tcW w:w="3978"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568878E" w14:textId="77777777" w:rsidR="00A76913" w:rsidRDefault="00A76913" w:rsidP="00054E6B">
            <w:pPr>
              <w:pStyle w:val="Default"/>
              <w:ind w:left="125" w:right="121"/>
              <w:jc w:val="both"/>
            </w:pPr>
          </w:p>
        </w:tc>
      </w:tr>
      <w:tr w:rsidR="006C7E09" w14:paraId="4819295F" w14:textId="77777777" w:rsidTr="003B264A">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31F1C2CF" w14:textId="13D4F4A0" w:rsidR="006C7E09" w:rsidRDefault="006C7E09" w:rsidP="006C7E09">
            <w:pPr>
              <w:jc w:val="center"/>
              <w:rPr>
                <w:szCs w:val="24"/>
              </w:rPr>
            </w:pPr>
            <w:r>
              <w:rPr>
                <w:szCs w:val="24"/>
                <w:lang w:eastAsia="zh-CN"/>
              </w:rPr>
              <w:t>1.9.</w:t>
            </w:r>
            <w:r w:rsidR="00A75B42">
              <w:rPr>
                <w:szCs w:val="24"/>
                <w:lang w:eastAsia="zh-CN"/>
              </w:rPr>
              <w:t>6</w:t>
            </w:r>
            <w:r>
              <w:rPr>
                <w:szCs w:val="24"/>
                <w:lang w:eastAsia="zh-CN"/>
              </w:rPr>
              <w:t>.</w:t>
            </w:r>
          </w:p>
        </w:tc>
        <w:tc>
          <w:tcPr>
            <w:tcW w:w="19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2CB5F1C" w14:textId="77777777" w:rsidR="006C7E09" w:rsidRDefault="006C7E09" w:rsidP="006C7E09">
            <w:pPr>
              <w:ind w:left="133"/>
              <w:rPr>
                <w:szCs w:val="24"/>
                <w:lang w:eastAsia="zh-CN"/>
              </w:rPr>
            </w:pPr>
            <w:r>
              <w:rPr>
                <w:szCs w:val="24"/>
              </w:rPr>
              <w:t>Judėjimo greitis</w:t>
            </w:r>
          </w:p>
        </w:tc>
        <w:tc>
          <w:tcPr>
            <w:tcW w:w="836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F0C7BD4" w14:textId="2A4D3567" w:rsidR="006C7E09" w:rsidRDefault="006C7E09" w:rsidP="006C7E09">
            <w:pPr>
              <w:pStyle w:val="Default"/>
              <w:ind w:firstLine="132"/>
              <w:jc w:val="both"/>
            </w:pPr>
            <w:r>
              <w:rPr>
                <w:lang w:eastAsia="en-US"/>
              </w:rPr>
              <w:t>Transportinis greitis ne mažesnis kaip 1</w:t>
            </w:r>
            <w:r w:rsidR="00D92F0C">
              <w:rPr>
                <w:lang w:eastAsia="en-US"/>
              </w:rPr>
              <w:t>0</w:t>
            </w:r>
            <w:r>
              <w:rPr>
                <w:lang w:eastAsia="en-US"/>
              </w:rPr>
              <w:t xml:space="preserve"> km/h.</w:t>
            </w:r>
          </w:p>
        </w:tc>
        <w:tc>
          <w:tcPr>
            <w:tcW w:w="3978"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CF758DE" w14:textId="07E88311" w:rsidR="006C7E09" w:rsidRDefault="006C7E09" w:rsidP="006C7E09">
            <w:pPr>
              <w:pStyle w:val="Default"/>
              <w:ind w:left="125" w:right="121"/>
              <w:jc w:val="both"/>
            </w:pPr>
          </w:p>
        </w:tc>
      </w:tr>
      <w:tr w:rsidR="00247E9A" w14:paraId="53B96F39" w14:textId="77777777" w:rsidTr="003B264A">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0854EA7F" w14:textId="3F3755B9" w:rsidR="00247E9A" w:rsidRDefault="00247E9A" w:rsidP="00247E9A">
            <w:pPr>
              <w:jc w:val="center"/>
              <w:rPr>
                <w:szCs w:val="24"/>
              </w:rPr>
            </w:pPr>
            <w:r>
              <w:rPr>
                <w:szCs w:val="24"/>
                <w:lang w:eastAsia="zh-CN"/>
              </w:rPr>
              <w:t>1.9.</w:t>
            </w:r>
            <w:r w:rsidR="00A75B42">
              <w:rPr>
                <w:szCs w:val="24"/>
                <w:lang w:eastAsia="zh-CN"/>
              </w:rPr>
              <w:t>7</w:t>
            </w:r>
            <w:r>
              <w:rPr>
                <w:szCs w:val="24"/>
                <w:lang w:eastAsia="zh-CN"/>
              </w:rPr>
              <w:t>.</w:t>
            </w:r>
          </w:p>
        </w:tc>
        <w:tc>
          <w:tcPr>
            <w:tcW w:w="19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CB4BA77" w14:textId="77777777" w:rsidR="00247E9A" w:rsidRDefault="00247E9A" w:rsidP="00247E9A">
            <w:pPr>
              <w:ind w:left="147"/>
              <w:rPr>
                <w:szCs w:val="24"/>
              </w:rPr>
            </w:pPr>
            <w:r>
              <w:rPr>
                <w:szCs w:val="24"/>
                <w:lang w:eastAsia="zh-CN"/>
              </w:rPr>
              <w:t>Padangos</w:t>
            </w:r>
          </w:p>
        </w:tc>
        <w:tc>
          <w:tcPr>
            <w:tcW w:w="836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C624723" w14:textId="77407771" w:rsidR="00247E9A" w:rsidRPr="00B15CD6" w:rsidRDefault="00247E9A" w:rsidP="00247E9A">
            <w:pPr>
              <w:ind w:left="126" w:right="141"/>
              <w:jc w:val="both"/>
              <w:rPr>
                <w:lang w:eastAsia="en-US"/>
              </w:rPr>
            </w:pPr>
            <w:r w:rsidRPr="00310853">
              <w:rPr>
                <w:lang w:eastAsia="en-US"/>
              </w:rPr>
              <w:t xml:space="preserve">Visos padangos </w:t>
            </w:r>
            <w:r w:rsidR="00626244">
              <w:rPr>
                <w:lang w:eastAsia="en-US"/>
              </w:rPr>
              <w:t>universalios</w:t>
            </w:r>
            <w:r w:rsidRPr="00310853">
              <w:rPr>
                <w:lang w:eastAsia="en-US"/>
              </w:rPr>
              <w:t xml:space="preserve">, vienodos, intensyviam naudojimui (darbui ant kietos </w:t>
            </w:r>
            <w:r w:rsidR="00626244">
              <w:rPr>
                <w:lang w:eastAsia="en-US"/>
              </w:rPr>
              <w:t xml:space="preserve">ir minkštos </w:t>
            </w:r>
            <w:r w:rsidRPr="00310853">
              <w:rPr>
                <w:lang w:eastAsia="en-US"/>
              </w:rPr>
              <w:t>dangos), ne mažesnės kaip 10x16,5.</w:t>
            </w:r>
          </w:p>
        </w:tc>
        <w:tc>
          <w:tcPr>
            <w:tcW w:w="3978"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14FF6BC" w14:textId="7DF8DC45" w:rsidR="00247E9A" w:rsidRDefault="00247E9A" w:rsidP="00247E9A">
            <w:pPr>
              <w:pStyle w:val="Default"/>
              <w:ind w:left="125" w:right="121"/>
              <w:jc w:val="both"/>
            </w:pPr>
          </w:p>
        </w:tc>
      </w:tr>
      <w:tr w:rsidR="00247E9A" w14:paraId="25002084" w14:textId="77777777" w:rsidTr="00247E9A">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0C785687" w14:textId="40BCE7F5" w:rsidR="00247E9A" w:rsidRPr="00D92F0C" w:rsidRDefault="00247E9A" w:rsidP="00247E9A">
            <w:pPr>
              <w:jc w:val="center"/>
              <w:rPr>
                <w:b/>
                <w:szCs w:val="24"/>
              </w:rPr>
            </w:pPr>
            <w:r w:rsidRPr="00D92F0C">
              <w:rPr>
                <w:b/>
                <w:szCs w:val="24"/>
              </w:rPr>
              <w:t>1.10</w:t>
            </w:r>
          </w:p>
        </w:tc>
        <w:tc>
          <w:tcPr>
            <w:tcW w:w="14311" w:type="dxa"/>
            <w:gridSpan w:val="4"/>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F9C29E5" w14:textId="36DB547E" w:rsidR="00247E9A" w:rsidRPr="00D92F0C" w:rsidRDefault="00D92F0C" w:rsidP="00247E9A">
            <w:pPr>
              <w:snapToGrid w:val="0"/>
              <w:ind w:firstLine="133"/>
              <w:jc w:val="both"/>
              <w:rPr>
                <w:b/>
                <w:szCs w:val="24"/>
              </w:rPr>
            </w:pPr>
            <w:r w:rsidRPr="00D92F0C">
              <w:rPr>
                <w:b/>
                <w:szCs w:val="24"/>
              </w:rPr>
              <w:t>VALDYMAS</w:t>
            </w:r>
          </w:p>
        </w:tc>
      </w:tr>
      <w:tr w:rsidR="00247E9A" w14:paraId="56230332" w14:textId="77777777" w:rsidTr="003B264A">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10EC3834" w14:textId="77777777" w:rsidR="00247E9A" w:rsidRDefault="00DD60C2" w:rsidP="00247E9A">
            <w:pPr>
              <w:jc w:val="center"/>
              <w:rPr>
                <w:szCs w:val="24"/>
              </w:rPr>
            </w:pPr>
            <w:r>
              <w:rPr>
                <w:szCs w:val="24"/>
              </w:rPr>
              <w:t>1.10.1.</w:t>
            </w:r>
          </w:p>
        </w:tc>
        <w:tc>
          <w:tcPr>
            <w:tcW w:w="19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134EAF9" w14:textId="77777777" w:rsidR="00247E9A" w:rsidRDefault="00247E9A" w:rsidP="00247E9A">
            <w:pPr>
              <w:ind w:left="131" w:firstLine="2"/>
              <w:rPr>
                <w:szCs w:val="24"/>
              </w:rPr>
            </w:pPr>
            <w:r>
              <w:rPr>
                <w:szCs w:val="24"/>
              </w:rPr>
              <w:t>Krautuvo valdymas</w:t>
            </w:r>
          </w:p>
        </w:tc>
        <w:tc>
          <w:tcPr>
            <w:tcW w:w="836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6272241" w14:textId="117D46B3" w:rsidR="00247E9A" w:rsidRPr="00D92F0C" w:rsidRDefault="00247E9A" w:rsidP="00DD60C2">
            <w:pPr>
              <w:ind w:left="126" w:right="129"/>
              <w:rPr>
                <w:lang w:eastAsia="en-US"/>
              </w:rPr>
            </w:pPr>
            <w:r w:rsidRPr="00D92F0C">
              <w:rPr>
                <w:lang w:eastAsia="en-US"/>
              </w:rPr>
              <w:t>Krautuvo valdymas dviem vairalazdėmis</w:t>
            </w:r>
            <w:r w:rsidR="002C356E">
              <w:rPr>
                <w:lang w:eastAsia="en-US"/>
              </w:rPr>
              <w:t>.</w:t>
            </w:r>
          </w:p>
        </w:tc>
        <w:tc>
          <w:tcPr>
            <w:tcW w:w="3978"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65A029C" w14:textId="6ABF43F0" w:rsidR="00247E9A" w:rsidRDefault="00247E9A" w:rsidP="00247E9A">
            <w:pPr>
              <w:pStyle w:val="Default"/>
              <w:ind w:left="111" w:right="147"/>
              <w:jc w:val="both"/>
            </w:pPr>
          </w:p>
        </w:tc>
      </w:tr>
      <w:tr w:rsidR="00DD60C2" w14:paraId="299DBFF2" w14:textId="77777777" w:rsidTr="003B264A">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183E7DEB" w14:textId="2A1B82AA" w:rsidR="00DD60C2" w:rsidRDefault="00DD60C2" w:rsidP="00DD60C2">
            <w:pPr>
              <w:jc w:val="center"/>
              <w:rPr>
                <w:bCs/>
                <w:szCs w:val="24"/>
                <w:lang w:eastAsia="zh-CN"/>
              </w:rPr>
            </w:pPr>
            <w:r>
              <w:rPr>
                <w:bCs/>
                <w:szCs w:val="24"/>
                <w:lang w:eastAsia="zh-CN"/>
              </w:rPr>
              <w:t>1.10.2.</w:t>
            </w:r>
          </w:p>
        </w:tc>
        <w:tc>
          <w:tcPr>
            <w:tcW w:w="19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071514D" w14:textId="77777777" w:rsidR="00DD60C2" w:rsidRDefault="00DD60C2" w:rsidP="00DD60C2">
            <w:pPr>
              <w:ind w:left="133"/>
              <w:rPr>
                <w:szCs w:val="24"/>
                <w:lang w:eastAsia="zh-CN"/>
              </w:rPr>
            </w:pPr>
            <w:r>
              <w:rPr>
                <w:szCs w:val="24"/>
                <w:lang w:eastAsia="zh-CN"/>
              </w:rPr>
              <w:t>Hidraulinių funkcijų valdymas</w:t>
            </w:r>
          </w:p>
        </w:tc>
        <w:tc>
          <w:tcPr>
            <w:tcW w:w="836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648C1E8" w14:textId="77777777" w:rsidR="00DD60C2" w:rsidRPr="00D92F0C" w:rsidRDefault="00DD60C2" w:rsidP="00DD60C2">
            <w:pPr>
              <w:ind w:left="126" w:right="129"/>
              <w:rPr>
                <w:lang w:eastAsia="en-US"/>
              </w:rPr>
            </w:pPr>
            <w:r w:rsidRPr="00D92F0C">
              <w:rPr>
                <w:lang w:eastAsia="en-US"/>
              </w:rPr>
              <w:t>Hidraulinės krautuvo valdymo funkcijos atliekamos valdikliais sumontuotais ant vairalazdžių.</w:t>
            </w:r>
          </w:p>
        </w:tc>
        <w:tc>
          <w:tcPr>
            <w:tcW w:w="3978"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04386F9" w14:textId="469E409A" w:rsidR="00DD60C2" w:rsidRDefault="00DD60C2" w:rsidP="00DD60C2">
            <w:pPr>
              <w:pStyle w:val="Default"/>
              <w:ind w:left="111" w:right="147"/>
              <w:jc w:val="both"/>
            </w:pPr>
          </w:p>
        </w:tc>
      </w:tr>
      <w:tr w:rsidR="00DD60C2" w14:paraId="1E000330" w14:textId="77777777" w:rsidTr="00D574D9">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23D97750" w14:textId="7C70735E" w:rsidR="00DD60C2" w:rsidRPr="00D92F0C" w:rsidRDefault="00DD60C2" w:rsidP="00DD60C2">
            <w:pPr>
              <w:jc w:val="center"/>
              <w:rPr>
                <w:b/>
                <w:bCs/>
                <w:szCs w:val="24"/>
              </w:rPr>
            </w:pPr>
            <w:r w:rsidRPr="00D92F0C">
              <w:rPr>
                <w:b/>
                <w:bCs/>
                <w:szCs w:val="24"/>
                <w:lang w:eastAsia="zh-CN"/>
              </w:rPr>
              <w:t>1.11</w:t>
            </w:r>
          </w:p>
        </w:tc>
        <w:tc>
          <w:tcPr>
            <w:tcW w:w="14311" w:type="dxa"/>
            <w:gridSpan w:val="4"/>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8C30E14" w14:textId="77777777" w:rsidR="00DD60C2" w:rsidRPr="00D92F0C" w:rsidRDefault="00DD60C2" w:rsidP="00DD60C2">
            <w:pPr>
              <w:snapToGrid w:val="0"/>
              <w:ind w:firstLine="133"/>
              <w:jc w:val="both"/>
              <w:rPr>
                <w:b/>
                <w:bCs/>
                <w:szCs w:val="24"/>
              </w:rPr>
            </w:pPr>
            <w:r w:rsidRPr="00D92F0C">
              <w:rPr>
                <w:b/>
                <w:bCs/>
                <w:szCs w:val="24"/>
              </w:rPr>
              <w:t>HIDRAULINĖ SISTEMA</w:t>
            </w:r>
          </w:p>
        </w:tc>
      </w:tr>
      <w:tr w:rsidR="00DD60C2" w14:paraId="43056C13" w14:textId="77777777" w:rsidTr="003B264A">
        <w:trPr>
          <w:trHeight w:val="192"/>
        </w:trPr>
        <w:tc>
          <w:tcPr>
            <w:tcW w:w="894" w:type="dxa"/>
            <w:tcBorders>
              <w:left w:val="single" w:sz="4" w:space="0" w:color="000000"/>
              <w:bottom w:val="single" w:sz="4" w:space="0" w:color="000000"/>
            </w:tcBorders>
            <w:tcMar>
              <w:top w:w="0" w:type="dxa"/>
              <w:left w:w="10" w:type="dxa"/>
              <w:bottom w:w="0" w:type="dxa"/>
              <w:right w:w="10" w:type="dxa"/>
            </w:tcMar>
            <w:vAlign w:val="center"/>
          </w:tcPr>
          <w:p w14:paraId="01870DD3" w14:textId="77777777" w:rsidR="00DD60C2" w:rsidRDefault="00DD60C2" w:rsidP="00DD60C2">
            <w:pPr>
              <w:jc w:val="center"/>
              <w:rPr>
                <w:szCs w:val="24"/>
              </w:rPr>
            </w:pPr>
            <w:r>
              <w:rPr>
                <w:bCs/>
                <w:szCs w:val="24"/>
                <w:lang w:eastAsia="zh-CN"/>
              </w:rPr>
              <w:t>1.11.1.</w:t>
            </w:r>
          </w:p>
        </w:tc>
        <w:tc>
          <w:tcPr>
            <w:tcW w:w="1970" w:type="dxa"/>
            <w:tcBorders>
              <w:left w:val="single" w:sz="4" w:space="0" w:color="000000"/>
              <w:bottom w:val="single" w:sz="4" w:space="0" w:color="000000"/>
              <w:right w:val="single" w:sz="4" w:space="0" w:color="000000"/>
            </w:tcBorders>
            <w:tcMar>
              <w:top w:w="0" w:type="dxa"/>
              <w:left w:w="10" w:type="dxa"/>
              <w:bottom w:w="0" w:type="dxa"/>
              <w:right w:w="10" w:type="dxa"/>
            </w:tcMar>
            <w:vAlign w:val="center"/>
          </w:tcPr>
          <w:p w14:paraId="352A12C6" w14:textId="77777777" w:rsidR="00DD60C2" w:rsidRPr="00B15CD6" w:rsidRDefault="00DD60C2" w:rsidP="00DD60C2">
            <w:pPr>
              <w:ind w:firstLine="131"/>
              <w:rPr>
                <w:lang w:eastAsia="en-US"/>
              </w:rPr>
            </w:pPr>
            <w:r>
              <w:rPr>
                <w:lang w:eastAsia="en-US"/>
              </w:rPr>
              <w:t>Siurblys</w:t>
            </w:r>
          </w:p>
        </w:tc>
        <w:tc>
          <w:tcPr>
            <w:tcW w:w="8363" w:type="dxa"/>
            <w:tcBorders>
              <w:left w:val="single" w:sz="4" w:space="0" w:color="000000"/>
              <w:bottom w:val="single" w:sz="4" w:space="0" w:color="000000"/>
              <w:right w:val="single" w:sz="4" w:space="0" w:color="000000"/>
            </w:tcBorders>
            <w:tcMar>
              <w:top w:w="0" w:type="dxa"/>
              <w:left w:w="10" w:type="dxa"/>
              <w:bottom w:w="0" w:type="dxa"/>
              <w:right w:w="10" w:type="dxa"/>
            </w:tcMar>
            <w:vAlign w:val="center"/>
          </w:tcPr>
          <w:p w14:paraId="2A1EF579" w14:textId="77777777" w:rsidR="00DD60C2" w:rsidRDefault="00DD60C2" w:rsidP="00DD60C2">
            <w:pPr>
              <w:pStyle w:val="Default"/>
              <w:ind w:left="126" w:right="129"/>
              <w:jc w:val="both"/>
            </w:pPr>
            <w:r>
              <w:rPr>
                <w:lang w:eastAsia="en-US"/>
              </w:rPr>
              <w:t>Darbinio siurblio hidraulinis srautas ir slėgis turi užtikrinti sklandų visų darbinių padargų veikimą.</w:t>
            </w:r>
          </w:p>
        </w:tc>
        <w:tc>
          <w:tcPr>
            <w:tcW w:w="3978" w:type="dxa"/>
            <w:gridSpan w:val="2"/>
            <w:tcBorders>
              <w:left w:val="single" w:sz="4" w:space="0" w:color="000000"/>
              <w:bottom w:val="single" w:sz="4" w:space="0" w:color="000000"/>
              <w:right w:val="single" w:sz="4" w:space="0" w:color="000000"/>
            </w:tcBorders>
            <w:tcMar>
              <w:top w:w="0" w:type="dxa"/>
              <w:left w:w="10" w:type="dxa"/>
              <w:bottom w:w="0" w:type="dxa"/>
              <w:right w:w="10" w:type="dxa"/>
            </w:tcMar>
            <w:vAlign w:val="center"/>
          </w:tcPr>
          <w:p w14:paraId="00BBE323" w14:textId="40213BCC" w:rsidR="00DD60C2" w:rsidRDefault="00DD60C2" w:rsidP="00DD60C2">
            <w:pPr>
              <w:pStyle w:val="Default"/>
              <w:ind w:left="111" w:right="147"/>
              <w:jc w:val="both"/>
            </w:pPr>
          </w:p>
        </w:tc>
      </w:tr>
      <w:tr w:rsidR="00DD60C2" w14:paraId="4B572745" w14:textId="77777777" w:rsidTr="003B264A">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420FF97F" w14:textId="77777777" w:rsidR="00DD60C2" w:rsidRDefault="00DD60C2" w:rsidP="00DD60C2">
            <w:pPr>
              <w:jc w:val="center"/>
              <w:rPr>
                <w:szCs w:val="24"/>
              </w:rPr>
            </w:pPr>
            <w:r>
              <w:rPr>
                <w:szCs w:val="24"/>
                <w:lang w:eastAsia="zh-CN"/>
              </w:rPr>
              <w:t>1.11.2.</w:t>
            </w:r>
          </w:p>
        </w:tc>
        <w:tc>
          <w:tcPr>
            <w:tcW w:w="19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9E349A3" w14:textId="77777777" w:rsidR="00DD60C2" w:rsidRDefault="00DD60C2" w:rsidP="00DD60C2">
            <w:pPr>
              <w:ind w:firstLine="133"/>
              <w:rPr>
                <w:szCs w:val="24"/>
              </w:rPr>
            </w:pPr>
            <w:r>
              <w:rPr>
                <w:szCs w:val="24"/>
                <w:lang w:eastAsia="zh-CN"/>
              </w:rPr>
              <w:t>Našumas</w:t>
            </w:r>
          </w:p>
        </w:tc>
        <w:tc>
          <w:tcPr>
            <w:tcW w:w="836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F8CDD84" w14:textId="580162DD" w:rsidR="00DD60C2" w:rsidRPr="00D92F0C" w:rsidRDefault="001E6C63" w:rsidP="00DD60C2">
            <w:pPr>
              <w:ind w:firstLine="126"/>
              <w:rPr>
                <w:color w:val="FF0000"/>
                <w:lang w:eastAsia="en-US"/>
              </w:rPr>
            </w:pPr>
            <w:r w:rsidRPr="00D92F0C">
              <w:rPr>
                <w:lang w:eastAsia="en-US"/>
              </w:rPr>
              <w:t>Siurblio</w:t>
            </w:r>
            <w:r w:rsidR="00DD60C2" w:rsidRPr="00D92F0C">
              <w:rPr>
                <w:lang w:eastAsia="en-US"/>
              </w:rPr>
              <w:t xml:space="preserve"> našumas ne mažiau </w:t>
            </w:r>
            <w:r w:rsidR="00D92F0C">
              <w:rPr>
                <w:lang w:eastAsia="en-US"/>
              </w:rPr>
              <w:t>60</w:t>
            </w:r>
            <w:r w:rsidR="00DD60C2" w:rsidRPr="00D92F0C">
              <w:rPr>
                <w:lang w:eastAsia="en-US"/>
              </w:rPr>
              <w:t xml:space="preserve"> l/min.</w:t>
            </w:r>
          </w:p>
        </w:tc>
        <w:tc>
          <w:tcPr>
            <w:tcW w:w="3978"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08F7A63" w14:textId="55FFD182" w:rsidR="00DD60C2" w:rsidRDefault="00DD60C2" w:rsidP="00DD60C2">
            <w:pPr>
              <w:pStyle w:val="Default"/>
              <w:ind w:left="99" w:right="147"/>
              <w:jc w:val="both"/>
            </w:pPr>
          </w:p>
        </w:tc>
      </w:tr>
      <w:tr w:rsidR="00DD60C2" w14:paraId="789E4D2C" w14:textId="77777777" w:rsidTr="003B264A">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698A4CEB" w14:textId="77777777" w:rsidR="00DD60C2" w:rsidRDefault="00DD60C2" w:rsidP="00DD60C2">
            <w:pPr>
              <w:jc w:val="center"/>
              <w:rPr>
                <w:szCs w:val="24"/>
                <w:lang w:eastAsia="zh-CN"/>
              </w:rPr>
            </w:pPr>
            <w:r>
              <w:rPr>
                <w:szCs w:val="24"/>
                <w:lang w:eastAsia="zh-CN"/>
              </w:rPr>
              <w:t>1.11.3.</w:t>
            </w:r>
          </w:p>
        </w:tc>
        <w:tc>
          <w:tcPr>
            <w:tcW w:w="19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9B5BED1" w14:textId="77777777" w:rsidR="00DD60C2" w:rsidRDefault="00863BB6" w:rsidP="00DD60C2">
            <w:pPr>
              <w:ind w:left="133"/>
              <w:rPr>
                <w:szCs w:val="24"/>
                <w:lang w:eastAsia="zh-CN"/>
              </w:rPr>
            </w:pPr>
            <w:r>
              <w:rPr>
                <w:szCs w:val="24"/>
              </w:rPr>
              <w:t>Išvadų kiekis</w:t>
            </w:r>
          </w:p>
        </w:tc>
        <w:tc>
          <w:tcPr>
            <w:tcW w:w="836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C6643E6" w14:textId="2F0AC35B" w:rsidR="00DD60C2" w:rsidRPr="00981479" w:rsidRDefault="00863BB6" w:rsidP="00DD60C2">
            <w:pPr>
              <w:ind w:left="106" w:right="161"/>
              <w:rPr>
                <w:color w:val="EE0000"/>
                <w:lang w:eastAsia="en-US"/>
              </w:rPr>
            </w:pPr>
            <w:r w:rsidRPr="00981479">
              <w:rPr>
                <w:lang w:eastAsia="en-US"/>
              </w:rPr>
              <w:t>Krautuvo priekyje turi būti sumontuotos</w:t>
            </w:r>
            <w:r w:rsidR="00AD7008" w:rsidRPr="00981479">
              <w:rPr>
                <w:lang w:eastAsia="en-US"/>
              </w:rPr>
              <w:t xml:space="preserve"> ne mažiau nei</w:t>
            </w:r>
            <w:r w:rsidRPr="00981479">
              <w:rPr>
                <w:lang w:eastAsia="en-US"/>
              </w:rPr>
              <w:t xml:space="preserve"> dvi hidraulinės standartinio ir padidinto srauto linijos valdomos iš operatoriaus kabinos.</w:t>
            </w:r>
          </w:p>
        </w:tc>
        <w:tc>
          <w:tcPr>
            <w:tcW w:w="3978"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A479EA8" w14:textId="52153E3E" w:rsidR="00DD60C2" w:rsidRPr="00981479" w:rsidRDefault="00DD60C2" w:rsidP="00DD60C2">
            <w:pPr>
              <w:pStyle w:val="Default"/>
              <w:ind w:left="111" w:right="147"/>
              <w:jc w:val="both"/>
            </w:pPr>
          </w:p>
        </w:tc>
      </w:tr>
      <w:tr w:rsidR="00DD60C2" w14:paraId="330AEE22" w14:textId="77777777" w:rsidTr="00247E9A">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6C038F63" w14:textId="0106E586" w:rsidR="00DD60C2" w:rsidRPr="00A75B42" w:rsidRDefault="00DD60C2" w:rsidP="00DD60C2">
            <w:pPr>
              <w:jc w:val="center"/>
              <w:rPr>
                <w:b/>
                <w:bCs/>
                <w:szCs w:val="24"/>
              </w:rPr>
            </w:pPr>
            <w:r w:rsidRPr="00A75B42">
              <w:rPr>
                <w:b/>
                <w:bCs/>
                <w:szCs w:val="24"/>
                <w:lang w:val="en-US" w:eastAsia="zh-CN"/>
              </w:rPr>
              <w:t>1.12</w:t>
            </w:r>
          </w:p>
        </w:tc>
        <w:tc>
          <w:tcPr>
            <w:tcW w:w="14311" w:type="dxa"/>
            <w:gridSpan w:val="4"/>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FA0B349" w14:textId="789E94A3" w:rsidR="00DD60C2" w:rsidRPr="00A75B42" w:rsidRDefault="00A75B42" w:rsidP="00DD60C2">
            <w:pPr>
              <w:snapToGrid w:val="0"/>
              <w:ind w:firstLine="133"/>
              <w:jc w:val="both"/>
              <w:rPr>
                <w:b/>
                <w:bCs/>
                <w:szCs w:val="24"/>
              </w:rPr>
            </w:pPr>
            <w:r w:rsidRPr="00A75B42">
              <w:rPr>
                <w:b/>
                <w:bCs/>
                <w:szCs w:val="24"/>
              </w:rPr>
              <w:t>OPERATORIAUS KABINA</w:t>
            </w:r>
          </w:p>
        </w:tc>
      </w:tr>
      <w:tr w:rsidR="00DD60C2" w14:paraId="25E8758B" w14:textId="77777777" w:rsidTr="003B264A">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455E566F" w14:textId="77777777" w:rsidR="00DD60C2" w:rsidRPr="0051593A" w:rsidRDefault="00DD60C2" w:rsidP="00DD60C2">
            <w:pPr>
              <w:jc w:val="center"/>
              <w:rPr>
                <w:bCs/>
                <w:szCs w:val="24"/>
                <w:lang w:val="en-US" w:eastAsia="zh-CN"/>
              </w:rPr>
            </w:pPr>
            <w:r w:rsidRPr="0051593A">
              <w:rPr>
                <w:bCs/>
                <w:szCs w:val="24"/>
                <w:lang w:val="en-US" w:eastAsia="zh-CN"/>
              </w:rPr>
              <w:t>1.12.1.</w:t>
            </w:r>
          </w:p>
        </w:tc>
        <w:tc>
          <w:tcPr>
            <w:tcW w:w="1970"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4F26B01F" w14:textId="77777777" w:rsidR="00DD60C2" w:rsidRPr="0051593A" w:rsidRDefault="00863BB6" w:rsidP="00DD60C2">
            <w:pPr>
              <w:snapToGrid w:val="0"/>
              <w:ind w:left="133"/>
              <w:jc w:val="both"/>
              <w:rPr>
                <w:szCs w:val="24"/>
                <w:lang w:eastAsia="zh-CN"/>
              </w:rPr>
            </w:pPr>
            <w:r>
              <w:rPr>
                <w:szCs w:val="24"/>
                <w:lang w:eastAsia="zh-CN"/>
              </w:rPr>
              <w:t>Operatoriaus saugumas</w:t>
            </w:r>
          </w:p>
        </w:tc>
        <w:tc>
          <w:tcPr>
            <w:tcW w:w="8363" w:type="dxa"/>
            <w:tcBorders>
              <w:top w:val="single" w:sz="4" w:space="0" w:color="000000"/>
              <w:left w:val="single" w:sz="4" w:space="0" w:color="000000"/>
              <w:bottom w:val="single" w:sz="4" w:space="0" w:color="000000"/>
              <w:right w:val="single" w:sz="4" w:space="0" w:color="auto"/>
            </w:tcBorders>
            <w:vAlign w:val="center"/>
          </w:tcPr>
          <w:p w14:paraId="1A3F8043" w14:textId="0A2FEA13" w:rsidR="00DD60C2" w:rsidRPr="00B15CD6" w:rsidRDefault="00863BB6" w:rsidP="00863BB6">
            <w:pPr>
              <w:ind w:left="126" w:right="129"/>
              <w:jc w:val="both"/>
              <w:rPr>
                <w:lang w:eastAsia="en-US"/>
              </w:rPr>
            </w:pPr>
            <w:r w:rsidRPr="00B15CD6">
              <w:rPr>
                <w:lang w:eastAsia="en-US"/>
              </w:rPr>
              <w:t>Turi atitikti apsaugos nuo apsivertimų (ROPS) ir apsaugos nuo krentančių objektų (FOP</w:t>
            </w:r>
            <w:r w:rsidR="00310853">
              <w:rPr>
                <w:lang w:eastAsia="en-US"/>
              </w:rPr>
              <w:t>S</w:t>
            </w:r>
            <w:r w:rsidRPr="00B15CD6">
              <w:rPr>
                <w:lang w:eastAsia="en-US"/>
              </w:rPr>
              <w:t>) standartus arba jiems lygiaverčius.</w:t>
            </w:r>
          </w:p>
        </w:tc>
        <w:tc>
          <w:tcPr>
            <w:tcW w:w="3978" w:type="dxa"/>
            <w:gridSpan w:val="2"/>
            <w:tcBorders>
              <w:top w:val="single" w:sz="4" w:space="0" w:color="000000"/>
              <w:left w:val="single" w:sz="4" w:space="0" w:color="auto"/>
              <w:bottom w:val="single" w:sz="4" w:space="0" w:color="000000"/>
              <w:right w:val="single" w:sz="4" w:space="0" w:color="000000"/>
            </w:tcBorders>
            <w:vAlign w:val="center"/>
          </w:tcPr>
          <w:p w14:paraId="520BB340" w14:textId="21F3E0CD" w:rsidR="00DD60C2" w:rsidRDefault="00DD60C2" w:rsidP="00863BB6">
            <w:pPr>
              <w:snapToGrid w:val="0"/>
              <w:ind w:left="99"/>
              <w:jc w:val="both"/>
              <w:rPr>
                <w:b/>
                <w:szCs w:val="24"/>
                <w:lang w:eastAsia="zh-CN"/>
              </w:rPr>
            </w:pPr>
          </w:p>
        </w:tc>
      </w:tr>
      <w:tr w:rsidR="00863BB6" w14:paraId="06D1237C" w14:textId="77777777" w:rsidTr="003B264A">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61F2206C" w14:textId="77777777" w:rsidR="00863BB6" w:rsidRPr="0051593A" w:rsidRDefault="00863BB6" w:rsidP="00863BB6">
            <w:pPr>
              <w:jc w:val="center"/>
              <w:rPr>
                <w:bCs/>
                <w:szCs w:val="24"/>
                <w:lang w:val="en-US" w:eastAsia="zh-CN"/>
              </w:rPr>
            </w:pPr>
            <w:r w:rsidRPr="0051593A">
              <w:rPr>
                <w:bCs/>
                <w:szCs w:val="24"/>
                <w:lang w:val="en-US" w:eastAsia="zh-CN"/>
              </w:rPr>
              <w:lastRenderedPageBreak/>
              <w:t>1.12.2.</w:t>
            </w:r>
          </w:p>
        </w:tc>
        <w:tc>
          <w:tcPr>
            <w:tcW w:w="1970"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20D2C1A7" w14:textId="77777777" w:rsidR="00863BB6" w:rsidRDefault="00863BB6" w:rsidP="00863BB6">
            <w:pPr>
              <w:ind w:left="133"/>
              <w:rPr>
                <w:szCs w:val="24"/>
              </w:rPr>
            </w:pPr>
            <w:r>
              <w:rPr>
                <w:szCs w:val="24"/>
                <w:lang w:eastAsia="zh-CN"/>
              </w:rPr>
              <w:t>Šildymas, vėdinimas, oro kondicionavimas</w:t>
            </w:r>
          </w:p>
        </w:tc>
        <w:tc>
          <w:tcPr>
            <w:tcW w:w="8363" w:type="dxa"/>
            <w:tcBorders>
              <w:top w:val="single" w:sz="4" w:space="0" w:color="000000"/>
              <w:left w:val="single" w:sz="4" w:space="0" w:color="000000"/>
              <w:bottom w:val="single" w:sz="4" w:space="0" w:color="000000"/>
              <w:right w:val="single" w:sz="4" w:space="0" w:color="auto"/>
            </w:tcBorders>
            <w:vAlign w:val="center"/>
          </w:tcPr>
          <w:p w14:paraId="505BE528" w14:textId="15329270" w:rsidR="00863BB6" w:rsidRDefault="00863BB6" w:rsidP="00863BB6">
            <w:pPr>
              <w:snapToGrid w:val="0"/>
              <w:ind w:left="126" w:right="129" w:hanging="20"/>
              <w:jc w:val="both"/>
              <w:rPr>
                <w:b/>
                <w:szCs w:val="24"/>
                <w:lang w:eastAsia="zh-CN"/>
              </w:rPr>
            </w:pPr>
            <w:r w:rsidRPr="00B15CD6">
              <w:rPr>
                <w:lang w:eastAsia="en-US"/>
              </w:rPr>
              <w:t>Gamintojo įrengtos šildymo ir  vėdinimo sistemos</w:t>
            </w:r>
            <w:r w:rsidR="00310853">
              <w:rPr>
                <w:lang w:eastAsia="en-US"/>
              </w:rPr>
              <w:t>.</w:t>
            </w:r>
          </w:p>
        </w:tc>
        <w:tc>
          <w:tcPr>
            <w:tcW w:w="3978" w:type="dxa"/>
            <w:gridSpan w:val="2"/>
            <w:tcBorders>
              <w:top w:val="single" w:sz="4" w:space="0" w:color="000000"/>
              <w:left w:val="single" w:sz="4" w:space="0" w:color="auto"/>
              <w:bottom w:val="single" w:sz="4" w:space="0" w:color="000000"/>
              <w:right w:val="single" w:sz="4" w:space="0" w:color="000000"/>
            </w:tcBorders>
            <w:vAlign w:val="center"/>
          </w:tcPr>
          <w:p w14:paraId="7072FFED" w14:textId="2403D398" w:rsidR="00863BB6" w:rsidRDefault="00863BB6" w:rsidP="00863BB6">
            <w:pPr>
              <w:snapToGrid w:val="0"/>
              <w:ind w:left="99" w:right="147"/>
              <w:jc w:val="both"/>
              <w:rPr>
                <w:b/>
                <w:szCs w:val="24"/>
                <w:lang w:eastAsia="zh-CN"/>
              </w:rPr>
            </w:pPr>
          </w:p>
        </w:tc>
      </w:tr>
      <w:tr w:rsidR="00863BB6" w14:paraId="765390C7" w14:textId="77777777" w:rsidTr="003B264A">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204AED3E" w14:textId="77777777" w:rsidR="00863BB6" w:rsidRPr="0051593A" w:rsidRDefault="00863BB6" w:rsidP="00863BB6">
            <w:pPr>
              <w:jc w:val="center"/>
              <w:rPr>
                <w:bCs/>
                <w:szCs w:val="24"/>
                <w:lang w:val="en-US" w:eastAsia="zh-CN"/>
              </w:rPr>
            </w:pPr>
            <w:r>
              <w:rPr>
                <w:bCs/>
                <w:szCs w:val="24"/>
                <w:lang w:val="en-US" w:eastAsia="zh-CN"/>
              </w:rPr>
              <w:t>1.12.3.</w:t>
            </w:r>
          </w:p>
        </w:tc>
        <w:tc>
          <w:tcPr>
            <w:tcW w:w="1970"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757C28E7" w14:textId="77777777" w:rsidR="00863BB6" w:rsidRDefault="00863BB6" w:rsidP="00863BB6">
            <w:pPr>
              <w:ind w:firstLine="133"/>
              <w:rPr>
                <w:szCs w:val="24"/>
              </w:rPr>
            </w:pPr>
            <w:r>
              <w:rPr>
                <w:szCs w:val="24"/>
              </w:rPr>
              <w:t>Triukšmas</w:t>
            </w:r>
          </w:p>
        </w:tc>
        <w:tc>
          <w:tcPr>
            <w:tcW w:w="8363" w:type="dxa"/>
            <w:tcBorders>
              <w:top w:val="single" w:sz="4" w:space="0" w:color="000000"/>
              <w:left w:val="single" w:sz="4" w:space="0" w:color="000000"/>
              <w:bottom w:val="single" w:sz="4" w:space="0" w:color="000000"/>
              <w:right w:val="single" w:sz="4" w:space="0" w:color="auto"/>
            </w:tcBorders>
            <w:vAlign w:val="center"/>
          </w:tcPr>
          <w:p w14:paraId="373A2DC4" w14:textId="7A83E0E4" w:rsidR="00863BB6" w:rsidRDefault="00863BB6" w:rsidP="00863BB6">
            <w:pPr>
              <w:snapToGrid w:val="0"/>
              <w:ind w:left="126" w:right="129" w:hanging="20"/>
              <w:jc w:val="both"/>
              <w:rPr>
                <w:b/>
                <w:szCs w:val="24"/>
                <w:lang w:eastAsia="zh-CN"/>
              </w:rPr>
            </w:pPr>
            <w:r w:rsidRPr="00B15CD6">
              <w:rPr>
                <w:lang w:eastAsia="en-US"/>
              </w:rPr>
              <w:t xml:space="preserve">Gamintojo įrengta kabinos garso ir šilumos izoliacija. Triukšmo lygis pilnai apkrauto </w:t>
            </w:r>
            <w:r>
              <w:rPr>
                <w:lang w:eastAsia="en-US"/>
              </w:rPr>
              <w:t>krautuvo</w:t>
            </w:r>
            <w:r w:rsidRPr="00B15CD6">
              <w:rPr>
                <w:lang w:eastAsia="en-US"/>
              </w:rPr>
              <w:t xml:space="preserve"> kabinoje ne daugiau </w:t>
            </w:r>
            <w:r w:rsidR="001E6C63">
              <w:rPr>
                <w:lang w:eastAsia="en-US"/>
              </w:rPr>
              <w:t>90</w:t>
            </w:r>
            <w:r w:rsidRPr="00B15CD6">
              <w:rPr>
                <w:lang w:eastAsia="en-US"/>
              </w:rPr>
              <w:t xml:space="preserve"> </w:t>
            </w:r>
            <w:proofErr w:type="spellStart"/>
            <w:r w:rsidRPr="00B15CD6">
              <w:rPr>
                <w:lang w:eastAsia="en-US"/>
              </w:rPr>
              <w:t>dB</w:t>
            </w:r>
            <w:proofErr w:type="spellEnd"/>
            <w:r w:rsidRPr="00B15CD6">
              <w:rPr>
                <w:lang w:eastAsia="en-US"/>
              </w:rPr>
              <w:t>, pagal ISO arba lygiaverčio standarto reikalavimus.</w:t>
            </w:r>
            <w:r>
              <w:rPr>
                <w:lang w:eastAsia="en-US"/>
              </w:rPr>
              <w:t xml:space="preserve"> Kabina turi būti sandari, įstiklinta, užrakinama.</w:t>
            </w:r>
          </w:p>
        </w:tc>
        <w:tc>
          <w:tcPr>
            <w:tcW w:w="3978" w:type="dxa"/>
            <w:gridSpan w:val="2"/>
            <w:tcBorders>
              <w:top w:val="single" w:sz="4" w:space="0" w:color="000000"/>
              <w:left w:val="single" w:sz="4" w:space="0" w:color="auto"/>
              <w:bottom w:val="single" w:sz="4" w:space="0" w:color="000000"/>
              <w:right w:val="single" w:sz="4" w:space="0" w:color="000000"/>
            </w:tcBorders>
            <w:vAlign w:val="center"/>
          </w:tcPr>
          <w:p w14:paraId="1CD36EEF" w14:textId="41D92DC2" w:rsidR="00863BB6" w:rsidRDefault="00863BB6" w:rsidP="00472991">
            <w:pPr>
              <w:snapToGrid w:val="0"/>
              <w:ind w:left="99" w:right="147"/>
              <w:jc w:val="both"/>
              <w:rPr>
                <w:b/>
                <w:szCs w:val="24"/>
                <w:lang w:eastAsia="zh-CN"/>
              </w:rPr>
            </w:pPr>
          </w:p>
        </w:tc>
      </w:tr>
      <w:tr w:rsidR="00472991" w14:paraId="30802C85" w14:textId="77777777" w:rsidTr="003B264A">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7EE606D8" w14:textId="77777777" w:rsidR="00472991" w:rsidRPr="0051593A" w:rsidRDefault="00472991" w:rsidP="00472991">
            <w:pPr>
              <w:jc w:val="center"/>
              <w:rPr>
                <w:bCs/>
                <w:szCs w:val="24"/>
                <w:lang w:val="en-US" w:eastAsia="zh-CN"/>
              </w:rPr>
            </w:pPr>
            <w:r>
              <w:rPr>
                <w:bCs/>
                <w:szCs w:val="24"/>
                <w:lang w:val="en-US" w:eastAsia="zh-CN"/>
              </w:rPr>
              <w:t>1.12.4.</w:t>
            </w:r>
          </w:p>
        </w:tc>
        <w:tc>
          <w:tcPr>
            <w:tcW w:w="1970"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59A183AE" w14:textId="77777777" w:rsidR="00472991" w:rsidRDefault="00472991" w:rsidP="00472991">
            <w:pPr>
              <w:ind w:firstLine="133"/>
              <w:rPr>
                <w:szCs w:val="24"/>
              </w:rPr>
            </w:pPr>
            <w:r>
              <w:rPr>
                <w:szCs w:val="24"/>
                <w:lang w:eastAsia="zh-CN"/>
              </w:rPr>
              <w:t>Stiklo valytuvas</w:t>
            </w:r>
          </w:p>
        </w:tc>
        <w:tc>
          <w:tcPr>
            <w:tcW w:w="8363" w:type="dxa"/>
            <w:tcBorders>
              <w:top w:val="single" w:sz="4" w:space="0" w:color="000000"/>
              <w:left w:val="single" w:sz="4" w:space="0" w:color="000000"/>
              <w:bottom w:val="single" w:sz="4" w:space="0" w:color="000000"/>
              <w:right w:val="single" w:sz="4" w:space="0" w:color="auto"/>
            </w:tcBorders>
            <w:vAlign w:val="center"/>
          </w:tcPr>
          <w:p w14:paraId="244583C1" w14:textId="77777777" w:rsidR="00472991" w:rsidRPr="00981479" w:rsidRDefault="00472991" w:rsidP="00472991">
            <w:pPr>
              <w:ind w:firstLine="126"/>
              <w:rPr>
                <w:lang w:eastAsia="en-US"/>
              </w:rPr>
            </w:pPr>
            <w:r w:rsidRPr="00981479">
              <w:rPr>
                <w:lang w:eastAsia="en-US"/>
              </w:rPr>
              <w:t>Priekinio stiklo valytuvas su apiplovimu.</w:t>
            </w:r>
          </w:p>
        </w:tc>
        <w:tc>
          <w:tcPr>
            <w:tcW w:w="3978" w:type="dxa"/>
            <w:gridSpan w:val="2"/>
            <w:tcBorders>
              <w:top w:val="single" w:sz="4" w:space="0" w:color="000000"/>
              <w:left w:val="single" w:sz="4" w:space="0" w:color="auto"/>
              <w:bottom w:val="single" w:sz="4" w:space="0" w:color="000000"/>
              <w:right w:val="single" w:sz="4" w:space="0" w:color="000000"/>
            </w:tcBorders>
            <w:vAlign w:val="center"/>
          </w:tcPr>
          <w:p w14:paraId="19DC38EA" w14:textId="43BD4684" w:rsidR="00472991" w:rsidRDefault="00472991" w:rsidP="00472991">
            <w:pPr>
              <w:pStyle w:val="Default"/>
              <w:ind w:left="132" w:right="114"/>
              <w:jc w:val="both"/>
            </w:pPr>
          </w:p>
        </w:tc>
      </w:tr>
      <w:tr w:rsidR="00472991" w14:paraId="36A551DB" w14:textId="77777777" w:rsidTr="003B264A">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4038B70B" w14:textId="77777777" w:rsidR="00472991" w:rsidRPr="0051593A" w:rsidRDefault="00472991" w:rsidP="00472991">
            <w:pPr>
              <w:jc w:val="center"/>
              <w:rPr>
                <w:bCs/>
                <w:szCs w:val="24"/>
                <w:lang w:val="en-US" w:eastAsia="zh-CN"/>
              </w:rPr>
            </w:pPr>
            <w:r>
              <w:rPr>
                <w:bCs/>
                <w:szCs w:val="24"/>
                <w:lang w:val="en-US" w:eastAsia="zh-CN"/>
              </w:rPr>
              <w:t>1.12.5.</w:t>
            </w:r>
          </w:p>
        </w:tc>
        <w:tc>
          <w:tcPr>
            <w:tcW w:w="1970"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5AD2FAD5" w14:textId="77777777" w:rsidR="00472991" w:rsidRDefault="00472991" w:rsidP="00472991">
            <w:pPr>
              <w:ind w:left="133"/>
              <w:rPr>
                <w:szCs w:val="24"/>
              </w:rPr>
            </w:pPr>
            <w:r>
              <w:rPr>
                <w:szCs w:val="24"/>
              </w:rPr>
              <w:t>Operatoriaus sėdynė</w:t>
            </w:r>
          </w:p>
        </w:tc>
        <w:tc>
          <w:tcPr>
            <w:tcW w:w="8363" w:type="dxa"/>
            <w:tcBorders>
              <w:top w:val="single" w:sz="4" w:space="0" w:color="000000"/>
              <w:left w:val="single" w:sz="4" w:space="0" w:color="000000"/>
              <w:bottom w:val="single" w:sz="4" w:space="0" w:color="000000"/>
              <w:right w:val="single" w:sz="4" w:space="0" w:color="auto"/>
            </w:tcBorders>
            <w:vAlign w:val="center"/>
          </w:tcPr>
          <w:p w14:paraId="6AEDB569" w14:textId="27D75A30" w:rsidR="00472991" w:rsidRPr="00981479" w:rsidRDefault="00472991" w:rsidP="00472991">
            <w:pPr>
              <w:pStyle w:val="Default"/>
              <w:ind w:left="128" w:right="139"/>
              <w:jc w:val="both"/>
              <w:rPr>
                <w:color w:val="auto"/>
              </w:rPr>
            </w:pPr>
            <w:r w:rsidRPr="00981479">
              <w:rPr>
                <w:color w:val="auto"/>
                <w:lang w:eastAsia="en-US"/>
              </w:rPr>
              <w:t xml:space="preserve">Operatoriaus sėdynė su </w:t>
            </w:r>
            <w:r w:rsidR="00310853" w:rsidRPr="00981479">
              <w:rPr>
                <w:color w:val="auto"/>
                <w:lang w:eastAsia="en-US"/>
              </w:rPr>
              <w:t xml:space="preserve">apsauginiu lanku bei </w:t>
            </w:r>
            <w:r w:rsidRPr="00981479">
              <w:rPr>
                <w:color w:val="auto"/>
                <w:lang w:eastAsia="en-US"/>
              </w:rPr>
              <w:t>saugos diržu.</w:t>
            </w:r>
          </w:p>
        </w:tc>
        <w:tc>
          <w:tcPr>
            <w:tcW w:w="3978" w:type="dxa"/>
            <w:gridSpan w:val="2"/>
            <w:tcBorders>
              <w:top w:val="single" w:sz="4" w:space="0" w:color="000000"/>
              <w:left w:val="single" w:sz="4" w:space="0" w:color="auto"/>
              <w:bottom w:val="single" w:sz="4" w:space="0" w:color="000000"/>
              <w:right w:val="single" w:sz="4" w:space="0" w:color="000000"/>
            </w:tcBorders>
            <w:vAlign w:val="center"/>
          </w:tcPr>
          <w:p w14:paraId="3C557CE6" w14:textId="4F470407" w:rsidR="00472991" w:rsidRDefault="00472991" w:rsidP="00472991">
            <w:pPr>
              <w:pStyle w:val="Default"/>
              <w:ind w:left="132" w:right="114"/>
              <w:jc w:val="both"/>
            </w:pPr>
          </w:p>
        </w:tc>
      </w:tr>
      <w:tr w:rsidR="00472991" w14:paraId="627DD458" w14:textId="77777777" w:rsidTr="003B264A">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3EC6FCE3" w14:textId="056BC5EA" w:rsidR="00472991" w:rsidRPr="0051593A" w:rsidRDefault="00472991" w:rsidP="00472991">
            <w:pPr>
              <w:jc w:val="center"/>
              <w:rPr>
                <w:bCs/>
                <w:szCs w:val="24"/>
                <w:lang w:val="en-US" w:eastAsia="zh-CN"/>
              </w:rPr>
            </w:pPr>
            <w:r>
              <w:rPr>
                <w:bCs/>
                <w:szCs w:val="24"/>
                <w:lang w:val="en-US" w:eastAsia="zh-CN"/>
              </w:rPr>
              <w:t>1.12.</w:t>
            </w:r>
            <w:r w:rsidR="00FE62E8">
              <w:rPr>
                <w:bCs/>
                <w:szCs w:val="24"/>
                <w:lang w:val="en-US" w:eastAsia="zh-CN"/>
              </w:rPr>
              <w:t>6</w:t>
            </w:r>
            <w:r>
              <w:rPr>
                <w:bCs/>
                <w:szCs w:val="24"/>
                <w:lang w:val="en-US" w:eastAsia="zh-CN"/>
              </w:rPr>
              <w:t>.</w:t>
            </w:r>
          </w:p>
        </w:tc>
        <w:tc>
          <w:tcPr>
            <w:tcW w:w="1970"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72E076ED" w14:textId="77777777" w:rsidR="00472991" w:rsidRPr="009364A3" w:rsidRDefault="009364A3" w:rsidP="00472991">
            <w:pPr>
              <w:snapToGrid w:val="0"/>
              <w:ind w:left="133"/>
              <w:jc w:val="both"/>
              <w:rPr>
                <w:szCs w:val="24"/>
                <w:lang w:eastAsia="zh-CN"/>
              </w:rPr>
            </w:pPr>
            <w:r w:rsidRPr="009364A3">
              <w:rPr>
                <w:szCs w:val="24"/>
                <w:lang w:eastAsia="zh-CN"/>
              </w:rPr>
              <w:t>Naudojama įtampa</w:t>
            </w:r>
          </w:p>
        </w:tc>
        <w:tc>
          <w:tcPr>
            <w:tcW w:w="8363" w:type="dxa"/>
            <w:tcBorders>
              <w:top w:val="single" w:sz="4" w:space="0" w:color="000000"/>
              <w:left w:val="single" w:sz="4" w:space="0" w:color="000000"/>
              <w:bottom w:val="single" w:sz="4" w:space="0" w:color="000000"/>
              <w:right w:val="single" w:sz="4" w:space="0" w:color="auto"/>
            </w:tcBorders>
            <w:vAlign w:val="center"/>
          </w:tcPr>
          <w:p w14:paraId="283F5E2E" w14:textId="77777777" w:rsidR="00472991" w:rsidRDefault="009364A3" w:rsidP="00472991">
            <w:pPr>
              <w:snapToGrid w:val="0"/>
              <w:ind w:firstLine="106"/>
              <w:jc w:val="both"/>
              <w:rPr>
                <w:b/>
                <w:szCs w:val="24"/>
                <w:lang w:eastAsia="zh-CN"/>
              </w:rPr>
            </w:pPr>
            <w:r>
              <w:rPr>
                <w:lang w:eastAsia="en-US"/>
              </w:rPr>
              <w:t>Krautuvo naudojama 12 V įtampa.</w:t>
            </w:r>
          </w:p>
        </w:tc>
        <w:tc>
          <w:tcPr>
            <w:tcW w:w="3978" w:type="dxa"/>
            <w:gridSpan w:val="2"/>
            <w:tcBorders>
              <w:top w:val="single" w:sz="4" w:space="0" w:color="000000"/>
              <w:left w:val="single" w:sz="4" w:space="0" w:color="auto"/>
              <w:bottom w:val="single" w:sz="4" w:space="0" w:color="000000"/>
              <w:right w:val="single" w:sz="4" w:space="0" w:color="000000"/>
            </w:tcBorders>
            <w:vAlign w:val="center"/>
          </w:tcPr>
          <w:p w14:paraId="220CDCC2" w14:textId="696AF2BA" w:rsidR="00472991" w:rsidRDefault="00472991" w:rsidP="00472991">
            <w:pPr>
              <w:snapToGrid w:val="0"/>
              <w:ind w:left="99" w:right="147"/>
              <w:jc w:val="both"/>
              <w:rPr>
                <w:b/>
                <w:szCs w:val="24"/>
                <w:lang w:eastAsia="zh-CN"/>
              </w:rPr>
            </w:pPr>
          </w:p>
        </w:tc>
      </w:tr>
      <w:tr w:rsidR="009364A3" w14:paraId="119ADA1B" w14:textId="77777777" w:rsidTr="003B264A">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104813F5" w14:textId="3694476E" w:rsidR="009364A3" w:rsidRPr="0051593A" w:rsidRDefault="009364A3" w:rsidP="009364A3">
            <w:pPr>
              <w:jc w:val="center"/>
              <w:rPr>
                <w:bCs/>
                <w:szCs w:val="24"/>
                <w:lang w:val="en-US" w:eastAsia="zh-CN"/>
              </w:rPr>
            </w:pPr>
            <w:r>
              <w:rPr>
                <w:bCs/>
                <w:szCs w:val="24"/>
                <w:lang w:val="en-US" w:eastAsia="zh-CN"/>
              </w:rPr>
              <w:t>1.12.</w:t>
            </w:r>
            <w:r w:rsidR="00FE62E8">
              <w:rPr>
                <w:bCs/>
                <w:szCs w:val="24"/>
                <w:lang w:val="en-US" w:eastAsia="zh-CN"/>
              </w:rPr>
              <w:t>7</w:t>
            </w:r>
            <w:r>
              <w:rPr>
                <w:bCs/>
                <w:szCs w:val="24"/>
                <w:lang w:val="en-US" w:eastAsia="zh-CN"/>
              </w:rPr>
              <w:t>.</w:t>
            </w:r>
          </w:p>
        </w:tc>
        <w:tc>
          <w:tcPr>
            <w:tcW w:w="1970"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38324544" w14:textId="77777777" w:rsidR="009364A3" w:rsidRDefault="009364A3" w:rsidP="009364A3">
            <w:pPr>
              <w:ind w:left="133"/>
              <w:rPr>
                <w:szCs w:val="24"/>
              </w:rPr>
            </w:pPr>
            <w:r>
              <w:rPr>
                <w:szCs w:val="24"/>
              </w:rPr>
              <w:t xml:space="preserve">Įtampos </w:t>
            </w:r>
            <w:proofErr w:type="spellStart"/>
            <w:r>
              <w:rPr>
                <w:szCs w:val="24"/>
              </w:rPr>
              <w:t>išjungėjas</w:t>
            </w:r>
            <w:proofErr w:type="spellEnd"/>
          </w:p>
        </w:tc>
        <w:tc>
          <w:tcPr>
            <w:tcW w:w="8363" w:type="dxa"/>
            <w:tcBorders>
              <w:top w:val="single" w:sz="4" w:space="0" w:color="000000"/>
              <w:left w:val="single" w:sz="4" w:space="0" w:color="000000"/>
              <w:bottom w:val="single" w:sz="4" w:space="0" w:color="000000"/>
              <w:right w:val="single" w:sz="4" w:space="0" w:color="auto"/>
            </w:tcBorders>
            <w:vAlign w:val="center"/>
          </w:tcPr>
          <w:p w14:paraId="7B98226F" w14:textId="77777777" w:rsidR="009364A3" w:rsidRDefault="009364A3" w:rsidP="009364A3">
            <w:pPr>
              <w:pStyle w:val="Default"/>
              <w:ind w:left="128" w:right="139"/>
              <w:jc w:val="both"/>
            </w:pPr>
            <w:r w:rsidRPr="00B15CD6">
              <w:rPr>
                <w:lang w:eastAsia="en-US"/>
              </w:rPr>
              <w:t xml:space="preserve">Gamintojo numatytas ir/ar įrengtas elektros sistemos įtampos </w:t>
            </w:r>
            <w:proofErr w:type="spellStart"/>
            <w:r w:rsidRPr="00B15CD6">
              <w:rPr>
                <w:lang w:eastAsia="en-US"/>
              </w:rPr>
              <w:t>išjungėjas</w:t>
            </w:r>
            <w:proofErr w:type="spellEnd"/>
            <w:r w:rsidRPr="00B15CD6">
              <w:rPr>
                <w:lang w:eastAsia="en-US"/>
              </w:rPr>
              <w:t>.</w:t>
            </w:r>
          </w:p>
        </w:tc>
        <w:tc>
          <w:tcPr>
            <w:tcW w:w="3978" w:type="dxa"/>
            <w:gridSpan w:val="2"/>
            <w:tcBorders>
              <w:top w:val="single" w:sz="4" w:space="0" w:color="000000"/>
              <w:left w:val="single" w:sz="4" w:space="0" w:color="auto"/>
              <w:bottom w:val="single" w:sz="4" w:space="0" w:color="000000"/>
              <w:right w:val="single" w:sz="4" w:space="0" w:color="000000"/>
            </w:tcBorders>
            <w:vAlign w:val="center"/>
          </w:tcPr>
          <w:p w14:paraId="166DE946" w14:textId="46EECB7F" w:rsidR="009364A3" w:rsidRDefault="009364A3" w:rsidP="009364A3">
            <w:pPr>
              <w:pStyle w:val="Default"/>
              <w:ind w:left="132" w:right="114"/>
              <w:jc w:val="both"/>
            </w:pPr>
          </w:p>
        </w:tc>
      </w:tr>
      <w:tr w:rsidR="009364A3" w14:paraId="6F1F696F" w14:textId="77777777" w:rsidTr="003B264A">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7CADEFB5" w14:textId="32ABDC5D" w:rsidR="009364A3" w:rsidRPr="0051593A" w:rsidRDefault="00B122DF" w:rsidP="009364A3">
            <w:pPr>
              <w:jc w:val="center"/>
              <w:rPr>
                <w:bCs/>
                <w:szCs w:val="24"/>
                <w:lang w:val="en-US" w:eastAsia="zh-CN"/>
              </w:rPr>
            </w:pPr>
            <w:r>
              <w:rPr>
                <w:bCs/>
                <w:szCs w:val="24"/>
                <w:lang w:val="en-US" w:eastAsia="zh-CN"/>
              </w:rPr>
              <w:t>1.12.</w:t>
            </w:r>
            <w:r w:rsidR="00FE62E8">
              <w:rPr>
                <w:bCs/>
                <w:szCs w:val="24"/>
                <w:lang w:val="en-US" w:eastAsia="zh-CN"/>
              </w:rPr>
              <w:t>8</w:t>
            </w:r>
            <w:r>
              <w:rPr>
                <w:bCs/>
                <w:szCs w:val="24"/>
                <w:lang w:val="en-US" w:eastAsia="zh-CN"/>
              </w:rPr>
              <w:t>.</w:t>
            </w:r>
          </w:p>
        </w:tc>
        <w:tc>
          <w:tcPr>
            <w:tcW w:w="1970"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37D1F1E8" w14:textId="77777777" w:rsidR="009364A3" w:rsidRDefault="009364A3" w:rsidP="009364A3">
            <w:pPr>
              <w:snapToGrid w:val="0"/>
              <w:ind w:left="133"/>
              <w:jc w:val="both"/>
              <w:rPr>
                <w:b/>
                <w:szCs w:val="24"/>
                <w:lang w:eastAsia="zh-CN"/>
              </w:rPr>
            </w:pPr>
            <w:r>
              <w:rPr>
                <w:szCs w:val="24"/>
              </w:rPr>
              <w:t>Apšvietimas</w:t>
            </w:r>
          </w:p>
        </w:tc>
        <w:tc>
          <w:tcPr>
            <w:tcW w:w="8363" w:type="dxa"/>
            <w:tcBorders>
              <w:top w:val="single" w:sz="4" w:space="0" w:color="000000"/>
              <w:left w:val="single" w:sz="4" w:space="0" w:color="000000"/>
              <w:bottom w:val="single" w:sz="4" w:space="0" w:color="000000"/>
              <w:right w:val="single" w:sz="4" w:space="0" w:color="auto"/>
            </w:tcBorders>
            <w:vAlign w:val="center"/>
          </w:tcPr>
          <w:p w14:paraId="0C3A3491" w14:textId="4C28B7DE" w:rsidR="009364A3" w:rsidRDefault="009364A3" w:rsidP="009364A3">
            <w:pPr>
              <w:ind w:left="126" w:right="129"/>
              <w:rPr>
                <w:lang w:eastAsia="en-US"/>
              </w:rPr>
            </w:pPr>
            <w:r>
              <w:rPr>
                <w:lang w:eastAsia="en-US"/>
              </w:rPr>
              <w:t>Krautuvas</w:t>
            </w:r>
            <w:r w:rsidRPr="00B15CD6">
              <w:rPr>
                <w:lang w:eastAsia="en-US"/>
              </w:rPr>
              <w:t xml:space="preserve"> turi būti parengtas pagal KET reikalavimus darbui gatvėse ir tamsiu paros metu (</w:t>
            </w:r>
            <w:r>
              <w:rPr>
                <w:lang w:eastAsia="en-US"/>
              </w:rPr>
              <w:t xml:space="preserve">ne mažiau kaip po 2 </w:t>
            </w:r>
            <w:r w:rsidRPr="00B15CD6">
              <w:rPr>
                <w:lang w:eastAsia="en-US"/>
              </w:rPr>
              <w:t>apšvietim</w:t>
            </w:r>
            <w:r>
              <w:rPr>
                <w:lang w:eastAsia="en-US"/>
              </w:rPr>
              <w:t xml:space="preserve">o žibintus </w:t>
            </w:r>
            <w:r w:rsidRPr="00B15CD6">
              <w:rPr>
                <w:lang w:eastAsia="en-US"/>
              </w:rPr>
              <w:t xml:space="preserve"> priekyje ir gale, </w:t>
            </w:r>
            <w:proofErr w:type="spellStart"/>
            <w:r w:rsidRPr="00B15CD6">
              <w:rPr>
                <w:lang w:eastAsia="en-US"/>
              </w:rPr>
              <w:t>gabaritiniai</w:t>
            </w:r>
            <w:proofErr w:type="spellEnd"/>
            <w:r w:rsidR="00626E39">
              <w:rPr>
                <w:lang w:eastAsia="en-US"/>
              </w:rPr>
              <w:t>,</w:t>
            </w:r>
            <w:r w:rsidRPr="00B15CD6">
              <w:rPr>
                <w:lang w:eastAsia="en-US"/>
              </w:rPr>
              <w:t xml:space="preserve"> posūkių, žibintai.</w:t>
            </w:r>
          </w:p>
        </w:tc>
        <w:tc>
          <w:tcPr>
            <w:tcW w:w="3978" w:type="dxa"/>
            <w:gridSpan w:val="2"/>
            <w:tcBorders>
              <w:top w:val="single" w:sz="4" w:space="0" w:color="000000"/>
              <w:left w:val="single" w:sz="4" w:space="0" w:color="auto"/>
              <w:bottom w:val="single" w:sz="4" w:space="0" w:color="000000"/>
              <w:right w:val="single" w:sz="4" w:space="0" w:color="000000"/>
            </w:tcBorders>
            <w:vAlign w:val="center"/>
          </w:tcPr>
          <w:p w14:paraId="2FFF45A4" w14:textId="52019FA0" w:rsidR="009364A3" w:rsidRDefault="009364A3" w:rsidP="009364A3">
            <w:pPr>
              <w:snapToGrid w:val="0"/>
              <w:ind w:left="99" w:right="147"/>
              <w:jc w:val="both"/>
              <w:rPr>
                <w:b/>
                <w:szCs w:val="24"/>
                <w:lang w:eastAsia="zh-CN"/>
              </w:rPr>
            </w:pPr>
          </w:p>
        </w:tc>
      </w:tr>
      <w:tr w:rsidR="00450B64" w14:paraId="4CD404AA" w14:textId="77777777" w:rsidTr="003B264A">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231CC4C2" w14:textId="1C70361A" w:rsidR="00450B64" w:rsidRPr="0051593A" w:rsidRDefault="005C4794" w:rsidP="00450B64">
            <w:pPr>
              <w:jc w:val="center"/>
              <w:rPr>
                <w:bCs/>
                <w:szCs w:val="24"/>
                <w:lang w:val="en-US" w:eastAsia="zh-CN"/>
              </w:rPr>
            </w:pPr>
            <w:r>
              <w:rPr>
                <w:bCs/>
                <w:szCs w:val="24"/>
                <w:lang w:val="en-US" w:eastAsia="zh-CN"/>
              </w:rPr>
              <w:t>1.12.</w:t>
            </w:r>
            <w:r w:rsidR="00FE62E8">
              <w:rPr>
                <w:bCs/>
                <w:szCs w:val="24"/>
                <w:lang w:val="en-US" w:eastAsia="zh-CN"/>
              </w:rPr>
              <w:t>9</w:t>
            </w:r>
            <w:r>
              <w:rPr>
                <w:bCs/>
                <w:szCs w:val="24"/>
                <w:lang w:val="en-US" w:eastAsia="zh-CN"/>
              </w:rPr>
              <w:t>.</w:t>
            </w:r>
          </w:p>
        </w:tc>
        <w:tc>
          <w:tcPr>
            <w:tcW w:w="1970"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21B4FCA7" w14:textId="77777777" w:rsidR="00450B64" w:rsidRDefault="00450B64" w:rsidP="00450B64">
            <w:pPr>
              <w:ind w:firstLine="131"/>
              <w:rPr>
                <w:szCs w:val="24"/>
              </w:rPr>
            </w:pPr>
            <w:r>
              <w:rPr>
                <w:szCs w:val="24"/>
              </w:rPr>
              <w:t>Elektros išvadai</w:t>
            </w:r>
          </w:p>
        </w:tc>
        <w:tc>
          <w:tcPr>
            <w:tcW w:w="8363" w:type="dxa"/>
            <w:tcBorders>
              <w:top w:val="single" w:sz="4" w:space="0" w:color="000000"/>
              <w:left w:val="single" w:sz="4" w:space="0" w:color="000000"/>
              <w:bottom w:val="single" w:sz="4" w:space="0" w:color="000000"/>
              <w:right w:val="single" w:sz="4" w:space="0" w:color="auto"/>
            </w:tcBorders>
            <w:vAlign w:val="center"/>
          </w:tcPr>
          <w:p w14:paraId="374D52A8" w14:textId="77777777" w:rsidR="00450B64" w:rsidRPr="003E24DA" w:rsidRDefault="00450B64" w:rsidP="005C4794">
            <w:pPr>
              <w:ind w:left="100" w:right="140"/>
              <w:rPr>
                <w:lang w:eastAsia="en-US"/>
              </w:rPr>
            </w:pPr>
            <w:r w:rsidRPr="003E24DA">
              <w:rPr>
                <w:lang w:eastAsia="en-US"/>
              </w:rPr>
              <w:t xml:space="preserve">Krautuvo išorėje </w:t>
            </w:r>
            <w:r>
              <w:rPr>
                <w:lang w:eastAsia="en-US"/>
              </w:rPr>
              <w:t>turi būti jungtis elektriniam padargų valdymui iš operatoriaus kabinos.</w:t>
            </w:r>
          </w:p>
        </w:tc>
        <w:tc>
          <w:tcPr>
            <w:tcW w:w="3978" w:type="dxa"/>
            <w:gridSpan w:val="2"/>
            <w:tcBorders>
              <w:top w:val="single" w:sz="4" w:space="0" w:color="000000"/>
              <w:left w:val="single" w:sz="4" w:space="0" w:color="auto"/>
              <w:bottom w:val="single" w:sz="4" w:space="0" w:color="000000"/>
              <w:right w:val="single" w:sz="4" w:space="0" w:color="000000"/>
            </w:tcBorders>
            <w:vAlign w:val="center"/>
          </w:tcPr>
          <w:p w14:paraId="2C68D584" w14:textId="2355AAD2" w:rsidR="00450B64" w:rsidRDefault="00450B64" w:rsidP="00450B64">
            <w:pPr>
              <w:pStyle w:val="Default"/>
              <w:ind w:left="130" w:right="116"/>
              <w:jc w:val="both"/>
            </w:pPr>
          </w:p>
        </w:tc>
      </w:tr>
      <w:tr w:rsidR="00450B64" w14:paraId="0F35DB41" w14:textId="77777777" w:rsidTr="003B264A">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7CC3D42E" w14:textId="2984587B" w:rsidR="00450B64" w:rsidRDefault="00E102BF" w:rsidP="00450B64">
            <w:pPr>
              <w:jc w:val="center"/>
              <w:rPr>
                <w:szCs w:val="24"/>
              </w:rPr>
            </w:pPr>
            <w:r>
              <w:rPr>
                <w:szCs w:val="24"/>
              </w:rPr>
              <w:t>1.12.1</w:t>
            </w:r>
            <w:r w:rsidR="00FE62E8">
              <w:rPr>
                <w:szCs w:val="24"/>
              </w:rPr>
              <w:t>0</w:t>
            </w:r>
            <w:r>
              <w:rPr>
                <w:szCs w:val="24"/>
              </w:rPr>
              <w:t>.</w:t>
            </w:r>
          </w:p>
        </w:tc>
        <w:tc>
          <w:tcPr>
            <w:tcW w:w="19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FAFF486" w14:textId="77777777" w:rsidR="00450B64" w:rsidRDefault="00E102BF" w:rsidP="00450B64">
            <w:pPr>
              <w:ind w:firstLine="133"/>
              <w:rPr>
                <w:szCs w:val="24"/>
              </w:rPr>
            </w:pPr>
            <w:r>
              <w:rPr>
                <w:szCs w:val="24"/>
              </w:rPr>
              <w:t>Garsinis signalas</w:t>
            </w:r>
          </w:p>
        </w:tc>
        <w:tc>
          <w:tcPr>
            <w:tcW w:w="836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C44B6C9" w14:textId="77777777" w:rsidR="00450B64" w:rsidRPr="003E24DA" w:rsidRDefault="00450B64" w:rsidP="00992800">
            <w:pPr>
              <w:ind w:left="100" w:right="140"/>
              <w:rPr>
                <w:lang w:eastAsia="en-US"/>
              </w:rPr>
            </w:pPr>
            <w:r>
              <w:rPr>
                <w:lang w:eastAsia="en-US"/>
              </w:rPr>
              <w:t>Garsinis atbulinės eigos signalas.</w:t>
            </w:r>
          </w:p>
        </w:tc>
        <w:tc>
          <w:tcPr>
            <w:tcW w:w="3978"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3250B79" w14:textId="28871122" w:rsidR="00450B64" w:rsidRPr="00992800" w:rsidRDefault="00450B64" w:rsidP="00450B64">
            <w:pPr>
              <w:pStyle w:val="Default"/>
              <w:ind w:left="99" w:right="147"/>
              <w:jc w:val="both"/>
            </w:pPr>
          </w:p>
        </w:tc>
      </w:tr>
      <w:tr w:rsidR="00450B64" w14:paraId="27CE9C39" w14:textId="77777777" w:rsidTr="00247E9A">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20290C3B" w14:textId="009FE946" w:rsidR="00450B64" w:rsidRDefault="00450B64" w:rsidP="00450B64">
            <w:pPr>
              <w:jc w:val="center"/>
              <w:rPr>
                <w:szCs w:val="24"/>
              </w:rPr>
            </w:pPr>
            <w:r>
              <w:rPr>
                <w:b/>
                <w:bCs/>
                <w:szCs w:val="24"/>
                <w:lang w:val="en-US" w:eastAsia="zh-CN"/>
              </w:rPr>
              <w:t>1.1</w:t>
            </w:r>
            <w:r w:rsidR="00BB6510">
              <w:rPr>
                <w:b/>
                <w:bCs/>
                <w:szCs w:val="24"/>
                <w:lang w:val="en-US" w:eastAsia="zh-CN"/>
              </w:rPr>
              <w:t>3</w:t>
            </w:r>
          </w:p>
        </w:tc>
        <w:tc>
          <w:tcPr>
            <w:tcW w:w="14311" w:type="dxa"/>
            <w:gridSpan w:val="4"/>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1C6EF13" w14:textId="571B15A2" w:rsidR="00450B64" w:rsidRPr="00562384" w:rsidRDefault="00ED48B2" w:rsidP="00450B64">
            <w:pPr>
              <w:snapToGrid w:val="0"/>
              <w:ind w:firstLine="133"/>
              <w:jc w:val="both"/>
              <w:rPr>
                <w:b/>
                <w:szCs w:val="24"/>
              </w:rPr>
            </w:pPr>
            <w:r>
              <w:rPr>
                <w:b/>
                <w:szCs w:val="24"/>
              </w:rPr>
              <w:t>INFORMACINĖ SISTEMA</w:t>
            </w:r>
          </w:p>
        </w:tc>
      </w:tr>
      <w:tr w:rsidR="00450B64" w14:paraId="5EBFB5E9" w14:textId="77777777" w:rsidTr="003B264A">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3C4BF4E6" w14:textId="77777777" w:rsidR="00450B64" w:rsidRDefault="00450B64" w:rsidP="00450B64">
            <w:pPr>
              <w:jc w:val="center"/>
              <w:rPr>
                <w:szCs w:val="24"/>
              </w:rPr>
            </w:pPr>
            <w:r>
              <w:rPr>
                <w:bCs/>
                <w:szCs w:val="24"/>
                <w:lang w:eastAsia="zh-CN"/>
              </w:rPr>
              <w:t>1.1</w:t>
            </w:r>
            <w:r w:rsidR="00BB6510">
              <w:rPr>
                <w:bCs/>
                <w:szCs w:val="24"/>
                <w:lang w:eastAsia="zh-CN"/>
              </w:rPr>
              <w:t>3</w:t>
            </w:r>
            <w:r>
              <w:rPr>
                <w:bCs/>
                <w:szCs w:val="24"/>
                <w:lang w:eastAsia="zh-CN"/>
              </w:rPr>
              <w:t>.1</w:t>
            </w:r>
          </w:p>
        </w:tc>
        <w:tc>
          <w:tcPr>
            <w:tcW w:w="19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8FEEC41" w14:textId="77777777" w:rsidR="00450B64" w:rsidRDefault="00BB6510" w:rsidP="00BB6510">
            <w:pPr>
              <w:ind w:left="131"/>
              <w:rPr>
                <w:szCs w:val="24"/>
              </w:rPr>
            </w:pPr>
            <w:r>
              <w:rPr>
                <w:szCs w:val="24"/>
                <w:lang w:eastAsia="zh-CN"/>
              </w:rPr>
              <w:t>Kompiuterinė krautuvo gedimų ir informacinė sistema</w:t>
            </w:r>
          </w:p>
        </w:tc>
        <w:tc>
          <w:tcPr>
            <w:tcW w:w="836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6BA4523" w14:textId="6E33DCE9" w:rsidR="00450B64" w:rsidRPr="00B15CD6" w:rsidRDefault="00BB6510" w:rsidP="00BB6510">
            <w:pPr>
              <w:ind w:left="126" w:right="129"/>
              <w:jc w:val="both"/>
              <w:rPr>
                <w:lang w:eastAsia="en-US"/>
              </w:rPr>
            </w:pPr>
            <w:r w:rsidRPr="00B15CD6">
              <w:rPr>
                <w:lang w:eastAsia="en-US"/>
              </w:rPr>
              <w:t>Prietaisai, rodantys variklio temperatūrą, alyvos slėgį tepimo sistemoje, degalų kiekį bake, variklio darbo valandas, generatoriaus darbą, gedimus (gedimų kodus).</w:t>
            </w:r>
            <w:r>
              <w:rPr>
                <w:lang w:eastAsia="en-US"/>
              </w:rPr>
              <w:t xml:space="preserve"> Visi prietaisų skalių užrašai privalo būti metrinėje sistemoje.</w:t>
            </w:r>
          </w:p>
        </w:tc>
        <w:tc>
          <w:tcPr>
            <w:tcW w:w="3978"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2FB5383" w14:textId="505E2C28" w:rsidR="00450B64" w:rsidRDefault="00450B64" w:rsidP="00450B64">
            <w:pPr>
              <w:pStyle w:val="Default"/>
              <w:ind w:left="99" w:right="147"/>
              <w:jc w:val="both"/>
            </w:pPr>
          </w:p>
        </w:tc>
      </w:tr>
      <w:tr w:rsidR="00450B64" w14:paraId="48FCCC8B" w14:textId="77777777" w:rsidTr="00247E9A">
        <w:trPr>
          <w:trHeight w:val="416"/>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7BB28601" w14:textId="11C4E0A0" w:rsidR="00450B64" w:rsidRPr="00C57618" w:rsidRDefault="00450B64" w:rsidP="00450B64">
            <w:pPr>
              <w:jc w:val="center"/>
              <w:rPr>
                <w:b/>
                <w:szCs w:val="24"/>
                <w:lang w:eastAsia="zh-CN"/>
              </w:rPr>
            </w:pPr>
            <w:r w:rsidRPr="00C57618">
              <w:rPr>
                <w:b/>
                <w:szCs w:val="24"/>
                <w:lang w:eastAsia="zh-CN"/>
              </w:rPr>
              <w:t>1.1</w:t>
            </w:r>
            <w:r w:rsidR="00BB6510">
              <w:rPr>
                <w:b/>
                <w:szCs w:val="24"/>
                <w:lang w:eastAsia="zh-CN"/>
              </w:rPr>
              <w:t>4</w:t>
            </w:r>
          </w:p>
        </w:tc>
        <w:tc>
          <w:tcPr>
            <w:tcW w:w="14311" w:type="dxa"/>
            <w:gridSpan w:val="4"/>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ACBD6D1" w14:textId="017FEAA8" w:rsidR="00450B64" w:rsidRPr="00C57618" w:rsidRDefault="00FE62E8" w:rsidP="00450B64">
            <w:pPr>
              <w:ind w:firstLine="131"/>
              <w:jc w:val="both"/>
              <w:rPr>
                <w:b/>
                <w:szCs w:val="24"/>
              </w:rPr>
            </w:pPr>
            <w:r>
              <w:rPr>
                <w:b/>
                <w:szCs w:val="24"/>
              </w:rPr>
              <w:t>KURO TALPA</w:t>
            </w:r>
          </w:p>
        </w:tc>
      </w:tr>
      <w:tr w:rsidR="00450B64" w14:paraId="069A61F3" w14:textId="77777777" w:rsidTr="003B264A">
        <w:trPr>
          <w:trHeight w:val="546"/>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253FC850" w14:textId="77777777" w:rsidR="00450B64" w:rsidRDefault="00450B64" w:rsidP="00450B64">
            <w:pPr>
              <w:jc w:val="center"/>
              <w:rPr>
                <w:szCs w:val="24"/>
              </w:rPr>
            </w:pPr>
            <w:r>
              <w:rPr>
                <w:szCs w:val="24"/>
                <w:lang w:eastAsia="zh-CN"/>
              </w:rPr>
              <w:t>1.1</w:t>
            </w:r>
            <w:r w:rsidR="00BB6510">
              <w:rPr>
                <w:szCs w:val="24"/>
                <w:lang w:eastAsia="zh-CN"/>
              </w:rPr>
              <w:t>4</w:t>
            </w:r>
            <w:r>
              <w:rPr>
                <w:szCs w:val="24"/>
                <w:lang w:eastAsia="zh-CN"/>
              </w:rPr>
              <w:t>.1.</w:t>
            </w:r>
          </w:p>
        </w:tc>
        <w:tc>
          <w:tcPr>
            <w:tcW w:w="19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AF47A69" w14:textId="77777777" w:rsidR="00450B64" w:rsidRDefault="00450B64" w:rsidP="00450B64">
            <w:pPr>
              <w:ind w:firstLine="131"/>
              <w:rPr>
                <w:szCs w:val="24"/>
              </w:rPr>
            </w:pPr>
            <w:r>
              <w:rPr>
                <w:szCs w:val="24"/>
                <w:lang w:eastAsia="zh-CN"/>
              </w:rPr>
              <w:t>Kuro bakas</w:t>
            </w:r>
          </w:p>
        </w:tc>
        <w:tc>
          <w:tcPr>
            <w:tcW w:w="8363"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3008BD5A" w14:textId="77777777" w:rsidR="00450B64" w:rsidRDefault="00450B64" w:rsidP="00450B64">
            <w:pPr>
              <w:ind w:firstLine="126"/>
              <w:jc w:val="both"/>
              <w:rPr>
                <w:szCs w:val="24"/>
              </w:rPr>
            </w:pPr>
            <w:r w:rsidRPr="00B15CD6">
              <w:rPr>
                <w:lang w:eastAsia="en-US"/>
              </w:rPr>
              <w:t xml:space="preserve">Kuro bako talpa </w:t>
            </w:r>
            <w:r>
              <w:rPr>
                <w:lang w:eastAsia="en-US"/>
              </w:rPr>
              <w:t xml:space="preserve">ne mažiau kaip </w:t>
            </w:r>
            <w:r w:rsidR="00BB6510">
              <w:rPr>
                <w:lang w:eastAsia="en-US"/>
              </w:rPr>
              <w:t>90</w:t>
            </w:r>
            <w:r>
              <w:rPr>
                <w:lang w:eastAsia="en-US"/>
              </w:rPr>
              <w:t xml:space="preserve"> </w:t>
            </w:r>
            <w:proofErr w:type="spellStart"/>
            <w:r>
              <w:rPr>
                <w:lang w:eastAsia="en-US"/>
              </w:rPr>
              <w:t>ltr</w:t>
            </w:r>
            <w:proofErr w:type="spellEnd"/>
            <w:r>
              <w:rPr>
                <w:lang w:eastAsia="en-US"/>
              </w:rPr>
              <w:t>.</w:t>
            </w:r>
          </w:p>
        </w:tc>
        <w:tc>
          <w:tcPr>
            <w:tcW w:w="3978"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A54E9CE" w14:textId="33335DE1" w:rsidR="00450B64" w:rsidRPr="00244EF7" w:rsidRDefault="00450B64" w:rsidP="00450B64">
            <w:pPr>
              <w:ind w:left="130" w:right="116"/>
              <w:jc w:val="both"/>
              <w:rPr>
                <w:szCs w:val="24"/>
              </w:rPr>
            </w:pPr>
          </w:p>
        </w:tc>
      </w:tr>
      <w:tr w:rsidR="00450B64" w14:paraId="6AF7739C" w14:textId="77777777" w:rsidTr="003B264A">
        <w:trPr>
          <w:trHeight w:val="546"/>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6BAC6025" w14:textId="77777777" w:rsidR="00450B64" w:rsidRDefault="00450B64" w:rsidP="00450B64">
            <w:pPr>
              <w:jc w:val="center"/>
              <w:rPr>
                <w:szCs w:val="24"/>
              </w:rPr>
            </w:pPr>
            <w:r>
              <w:rPr>
                <w:szCs w:val="24"/>
                <w:lang w:eastAsia="zh-CN"/>
              </w:rPr>
              <w:t>1.1</w:t>
            </w:r>
            <w:r w:rsidR="00BB6510">
              <w:rPr>
                <w:szCs w:val="24"/>
                <w:lang w:eastAsia="zh-CN"/>
              </w:rPr>
              <w:t>4</w:t>
            </w:r>
            <w:r>
              <w:rPr>
                <w:szCs w:val="24"/>
                <w:lang w:eastAsia="zh-CN"/>
              </w:rPr>
              <w:t>.2.</w:t>
            </w:r>
          </w:p>
        </w:tc>
        <w:tc>
          <w:tcPr>
            <w:tcW w:w="19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EF16679" w14:textId="77777777" w:rsidR="00450B64" w:rsidRDefault="00450B64" w:rsidP="00450B64">
            <w:pPr>
              <w:ind w:left="131"/>
              <w:rPr>
                <w:szCs w:val="24"/>
              </w:rPr>
            </w:pPr>
            <w:r>
              <w:rPr>
                <w:szCs w:val="24"/>
                <w:lang w:eastAsia="zh-CN"/>
              </w:rPr>
              <w:t>Signalinis ženklinimas</w:t>
            </w:r>
          </w:p>
        </w:tc>
        <w:tc>
          <w:tcPr>
            <w:tcW w:w="836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DF513B0" w14:textId="77777777" w:rsidR="00450B64" w:rsidRDefault="00450B64" w:rsidP="00450B64">
            <w:pPr>
              <w:pStyle w:val="Default"/>
              <w:ind w:firstLine="126"/>
              <w:jc w:val="both"/>
            </w:pPr>
            <w:r w:rsidRPr="00B15CD6">
              <w:rPr>
                <w:lang w:eastAsia="en-US"/>
              </w:rPr>
              <w:t>Oranžinės spalvos švyturėlis.</w:t>
            </w:r>
          </w:p>
        </w:tc>
        <w:tc>
          <w:tcPr>
            <w:tcW w:w="3978"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E0117B5" w14:textId="54A55F4C" w:rsidR="00450B64" w:rsidRDefault="00450B64" w:rsidP="00450B64">
            <w:pPr>
              <w:pStyle w:val="Default"/>
              <w:ind w:left="130" w:right="116"/>
              <w:jc w:val="both"/>
            </w:pPr>
          </w:p>
        </w:tc>
      </w:tr>
      <w:tr w:rsidR="00450B64" w14:paraId="48AE1598" w14:textId="77777777" w:rsidTr="003B264A">
        <w:trPr>
          <w:trHeight w:val="274"/>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313C8B09" w14:textId="4C6A0ED8" w:rsidR="00450B64" w:rsidRDefault="00450B64" w:rsidP="00450B64">
            <w:pPr>
              <w:jc w:val="center"/>
              <w:rPr>
                <w:szCs w:val="24"/>
                <w:lang w:eastAsia="zh-CN"/>
              </w:rPr>
            </w:pPr>
            <w:r>
              <w:rPr>
                <w:szCs w:val="24"/>
                <w:lang w:eastAsia="zh-CN"/>
              </w:rPr>
              <w:t>1.1</w:t>
            </w:r>
            <w:r w:rsidR="00BB6510">
              <w:rPr>
                <w:szCs w:val="24"/>
                <w:lang w:eastAsia="zh-CN"/>
              </w:rPr>
              <w:t>4</w:t>
            </w:r>
            <w:r>
              <w:rPr>
                <w:szCs w:val="24"/>
                <w:lang w:eastAsia="zh-CN"/>
              </w:rPr>
              <w:t>.</w:t>
            </w:r>
            <w:r w:rsidR="00FE62E8">
              <w:rPr>
                <w:szCs w:val="24"/>
                <w:lang w:eastAsia="zh-CN"/>
              </w:rPr>
              <w:t>3</w:t>
            </w:r>
            <w:r>
              <w:rPr>
                <w:szCs w:val="24"/>
                <w:lang w:eastAsia="zh-CN"/>
              </w:rPr>
              <w:t>.</w:t>
            </w:r>
          </w:p>
        </w:tc>
        <w:tc>
          <w:tcPr>
            <w:tcW w:w="19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AAEAC09" w14:textId="77777777" w:rsidR="00450B64" w:rsidRDefault="00450B64" w:rsidP="00450B64">
            <w:pPr>
              <w:ind w:left="131"/>
              <w:rPr>
                <w:szCs w:val="24"/>
              </w:rPr>
            </w:pPr>
            <w:r>
              <w:rPr>
                <w:szCs w:val="24"/>
              </w:rPr>
              <w:t>Pirmosios pagalbos paketas, įrankiai</w:t>
            </w:r>
          </w:p>
        </w:tc>
        <w:tc>
          <w:tcPr>
            <w:tcW w:w="836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A0AD852" w14:textId="1A3B0542" w:rsidR="00450B64" w:rsidRPr="00B15CD6" w:rsidRDefault="00BB6510" w:rsidP="00450B64">
            <w:pPr>
              <w:ind w:left="100" w:right="141"/>
              <w:jc w:val="both"/>
              <w:rPr>
                <w:lang w:eastAsia="en-US"/>
              </w:rPr>
            </w:pPr>
            <w:r w:rsidRPr="00B15CD6">
              <w:rPr>
                <w:lang w:eastAsia="en-US"/>
              </w:rPr>
              <w:t xml:space="preserve">Kartu su </w:t>
            </w:r>
            <w:r>
              <w:rPr>
                <w:lang w:eastAsia="en-US"/>
              </w:rPr>
              <w:t>krautuvu</w:t>
            </w:r>
            <w:r w:rsidRPr="00B15CD6">
              <w:rPr>
                <w:lang w:eastAsia="en-US"/>
              </w:rPr>
              <w:t xml:space="preserve"> turi būti pateikta vaistinėlė, avarinis ženklas, miltelinis gesintuvas (ne mažiau </w:t>
            </w:r>
            <w:r w:rsidR="001E6C63">
              <w:rPr>
                <w:lang w:eastAsia="en-US"/>
              </w:rPr>
              <w:t>1</w:t>
            </w:r>
            <w:r w:rsidRPr="00B15CD6">
              <w:rPr>
                <w:lang w:eastAsia="en-US"/>
              </w:rPr>
              <w:t xml:space="preserve"> kg.) kuriam turi būti numatyta tvirtinimo viet</w:t>
            </w:r>
            <w:r>
              <w:rPr>
                <w:lang w:eastAsia="en-US"/>
              </w:rPr>
              <w:t>a</w:t>
            </w:r>
            <w:r w:rsidRPr="00B15CD6">
              <w:rPr>
                <w:lang w:eastAsia="en-US"/>
              </w:rPr>
              <w:t>, įrankių</w:t>
            </w:r>
            <w:r w:rsidR="00D33E1F">
              <w:rPr>
                <w:lang w:eastAsia="en-US"/>
              </w:rPr>
              <w:t xml:space="preserve"> komplektas</w:t>
            </w:r>
            <w:r w:rsidRPr="00B15CD6">
              <w:rPr>
                <w:lang w:eastAsia="en-US"/>
              </w:rPr>
              <w:t xml:space="preserve"> su reikalingais įrankiais kasdienin</w:t>
            </w:r>
            <w:r w:rsidR="00E549C8">
              <w:rPr>
                <w:lang w:eastAsia="en-US"/>
              </w:rPr>
              <w:t>ei</w:t>
            </w:r>
            <w:r w:rsidRPr="00B15CD6">
              <w:rPr>
                <w:lang w:eastAsia="en-US"/>
              </w:rPr>
              <w:t xml:space="preserve"> apžiūrai, smulkiam remontui, profilaktiniam patikrinimui, ratų veržlių sukimui.</w:t>
            </w:r>
          </w:p>
        </w:tc>
        <w:tc>
          <w:tcPr>
            <w:tcW w:w="3978"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D198FCA" w14:textId="7B47FE2F" w:rsidR="00450B64" w:rsidRPr="004B6102" w:rsidRDefault="00450B64" w:rsidP="00450B64">
            <w:pPr>
              <w:pStyle w:val="Default"/>
              <w:ind w:left="130" w:right="116"/>
              <w:jc w:val="both"/>
            </w:pPr>
          </w:p>
        </w:tc>
      </w:tr>
      <w:tr w:rsidR="00BB6510" w14:paraId="119C8990" w14:textId="77777777" w:rsidTr="003B264A">
        <w:trPr>
          <w:trHeight w:val="274"/>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597F408F" w14:textId="7035BA09" w:rsidR="00BB6510" w:rsidRDefault="00BB6510" w:rsidP="00450B64">
            <w:pPr>
              <w:jc w:val="center"/>
              <w:rPr>
                <w:szCs w:val="24"/>
                <w:lang w:eastAsia="zh-CN"/>
              </w:rPr>
            </w:pPr>
            <w:r>
              <w:rPr>
                <w:szCs w:val="24"/>
                <w:lang w:eastAsia="zh-CN"/>
              </w:rPr>
              <w:lastRenderedPageBreak/>
              <w:t>1.14.</w:t>
            </w:r>
            <w:r w:rsidR="00FE62E8">
              <w:rPr>
                <w:szCs w:val="24"/>
                <w:lang w:eastAsia="zh-CN"/>
              </w:rPr>
              <w:t>4</w:t>
            </w:r>
            <w:r>
              <w:rPr>
                <w:szCs w:val="24"/>
                <w:lang w:eastAsia="zh-CN"/>
              </w:rPr>
              <w:t>.</w:t>
            </w:r>
          </w:p>
        </w:tc>
        <w:tc>
          <w:tcPr>
            <w:tcW w:w="19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1DC8DB6" w14:textId="77777777" w:rsidR="00BB6510" w:rsidRDefault="00BB6510" w:rsidP="00450B64">
            <w:pPr>
              <w:ind w:left="131"/>
              <w:rPr>
                <w:szCs w:val="24"/>
              </w:rPr>
            </w:pPr>
            <w:r>
              <w:t>Eksploatavimo instrukcija</w:t>
            </w:r>
          </w:p>
        </w:tc>
        <w:tc>
          <w:tcPr>
            <w:tcW w:w="836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53537D8" w14:textId="77777777" w:rsidR="00BB6510" w:rsidRPr="00B15CD6" w:rsidRDefault="00BB6510" w:rsidP="00450B64">
            <w:pPr>
              <w:ind w:left="100" w:right="141"/>
              <w:jc w:val="both"/>
              <w:rPr>
                <w:lang w:eastAsia="en-US"/>
              </w:rPr>
            </w:pPr>
            <w:r>
              <w:rPr>
                <w:lang w:eastAsia="en-US"/>
              </w:rPr>
              <w:t>Kartu su krautuvu turi būti pateikiamos eksploatavimo ir saugaus darbo instrukcijos lietuvių kalba. Instrukcijos pateikiamos skaitmenine ir analogine forma.</w:t>
            </w:r>
          </w:p>
        </w:tc>
        <w:tc>
          <w:tcPr>
            <w:tcW w:w="3978"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5ABF9D7" w14:textId="13EF5D45" w:rsidR="00BB6510" w:rsidRPr="00BB6510" w:rsidRDefault="00BB6510" w:rsidP="00BB6510">
            <w:pPr>
              <w:ind w:left="130" w:right="128"/>
              <w:jc w:val="both"/>
              <w:rPr>
                <w:iCs/>
              </w:rPr>
            </w:pPr>
          </w:p>
        </w:tc>
      </w:tr>
      <w:tr w:rsidR="00450B64" w14:paraId="634CA7A5" w14:textId="77777777" w:rsidTr="003B264A">
        <w:trPr>
          <w:trHeight w:val="274"/>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3D56030C" w14:textId="7481777A" w:rsidR="00450B64" w:rsidRDefault="00450B64" w:rsidP="00450B64">
            <w:pPr>
              <w:jc w:val="center"/>
              <w:rPr>
                <w:szCs w:val="24"/>
                <w:lang w:eastAsia="zh-CN"/>
              </w:rPr>
            </w:pPr>
            <w:r>
              <w:rPr>
                <w:szCs w:val="24"/>
                <w:lang w:eastAsia="zh-CN"/>
              </w:rPr>
              <w:t>1.1</w:t>
            </w:r>
            <w:r w:rsidR="00C542C3">
              <w:rPr>
                <w:szCs w:val="24"/>
                <w:lang w:eastAsia="zh-CN"/>
              </w:rPr>
              <w:t>4</w:t>
            </w:r>
            <w:r>
              <w:rPr>
                <w:szCs w:val="24"/>
                <w:lang w:eastAsia="zh-CN"/>
              </w:rPr>
              <w:t>.</w:t>
            </w:r>
            <w:r w:rsidR="00FE62E8">
              <w:rPr>
                <w:szCs w:val="24"/>
                <w:lang w:eastAsia="zh-CN"/>
              </w:rPr>
              <w:t>5.</w:t>
            </w:r>
          </w:p>
        </w:tc>
        <w:tc>
          <w:tcPr>
            <w:tcW w:w="19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7BFC3DE" w14:textId="77777777" w:rsidR="00450B64" w:rsidRDefault="00450B64" w:rsidP="00450B64">
            <w:pPr>
              <w:ind w:left="131"/>
              <w:rPr>
                <w:szCs w:val="24"/>
              </w:rPr>
            </w:pPr>
            <w:r>
              <w:rPr>
                <w:szCs w:val="24"/>
              </w:rPr>
              <w:t>Garantija</w:t>
            </w:r>
          </w:p>
        </w:tc>
        <w:tc>
          <w:tcPr>
            <w:tcW w:w="836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2C9F3B1" w14:textId="4DA9F003" w:rsidR="00450B64" w:rsidRPr="00B15CD6" w:rsidRDefault="00BB6510" w:rsidP="00450B64">
            <w:pPr>
              <w:ind w:left="100" w:right="141"/>
              <w:jc w:val="both"/>
              <w:rPr>
                <w:lang w:eastAsia="en-US"/>
              </w:rPr>
            </w:pPr>
            <w:r>
              <w:rPr>
                <w:lang w:eastAsia="en-US"/>
              </w:rPr>
              <w:t>Krautuvui</w:t>
            </w:r>
            <w:r w:rsidRPr="00B15CD6">
              <w:rPr>
                <w:lang w:eastAsia="en-US"/>
              </w:rPr>
              <w:t xml:space="preserve"> suteikiama ne </w:t>
            </w:r>
            <w:r w:rsidRPr="00524398">
              <w:rPr>
                <w:lang w:eastAsia="en-US"/>
              </w:rPr>
              <w:t xml:space="preserve">mažesnė kaip </w:t>
            </w:r>
            <w:r w:rsidR="00524398" w:rsidRPr="00524398">
              <w:rPr>
                <w:lang w:eastAsia="en-US"/>
              </w:rPr>
              <w:t>36</w:t>
            </w:r>
            <w:r w:rsidRPr="00524398">
              <w:rPr>
                <w:lang w:eastAsia="en-US"/>
              </w:rPr>
              <w:t xml:space="preserve"> mėn. arba </w:t>
            </w:r>
            <w:r w:rsidR="005F2894" w:rsidRPr="00524398">
              <w:rPr>
                <w:lang w:eastAsia="en-US"/>
              </w:rPr>
              <w:t>3000</w:t>
            </w:r>
            <w:r w:rsidRPr="00524398">
              <w:rPr>
                <w:lang w:eastAsia="en-US"/>
              </w:rPr>
              <w:t xml:space="preserve"> moto val</w:t>
            </w:r>
            <w:r w:rsidRPr="00B15CD6">
              <w:rPr>
                <w:lang w:eastAsia="en-US"/>
              </w:rPr>
              <w:t>. garantija (kas sueina greičiau) garantija nuo Prekės pristatymo ir priėmimo – perdavimo akto pasirašymo dienos.</w:t>
            </w:r>
          </w:p>
        </w:tc>
        <w:tc>
          <w:tcPr>
            <w:tcW w:w="3978"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8969130" w14:textId="60D9CDD9" w:rsidR="00450B64" w:rsidRPr="004B6102" w:rsidRDefault="00450B64" w:rsidP="00450B64">
            <w:pPr>
              <w:pStyle w:val="Default"/>
              <w:ind w:left="130" w:right="116"/>
              <w:jc w:val="both"/>
            </w:pPr>
          </w:p>
        </w:tc>
      </w:tr>
      <w:tr w:rsidR="00C542C3" w14:paraId="29B2A95A" w14:textId="77777777" w:rsidTr="00D574D9">
        <w:trPr>
          <w:trHeight w:val="274"/>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1B91512B" w14:textId="48EA0FF5" w:rsidR="00C542C3" w:rsidRPr="00C57618" w:rsidRDefault="00C542C3" w:rsidP="00C542C3">
            <w:pPr>
              <w:jc w:val="center"/>
              <w:rPr>
                <w:b/>
                <w:szCs w:val="24"/>
                <w:lang w:eastAsia="zh-CN"/>
              </w:rPr>
            </w:pPr>
            <w:r w:rsidRPr="00C57618">
              <w:rPr>
                <w:b/>
                <w:szCs w:val="24"/>
                <w:lang w:eastAsia="zh-CN"/>
              </w:rPr>
              <w:t>1.1</w:t>
            </w:r>
            <w:r>
              <w:rPr>
                <w:b/>
                <w:szCs w:val="24"/>
                <w:lang w:eastAsia="zh-CN"/>
              </w:rPr>
              <w:t>5</w:t>
            </w:r>
          </w:p>
        </w:tc>
        <w:tc>
          <w:tcPr>
            <w:tcW w:w="14311" w:type="dxa"/>
            <w:gridSpan w:val="4"/>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0E3AEB8" w14:textId="195CBA88" w:rsidR="00C542C3" w:rsidRPr="00C57618" w:rsidRDefault="00ED48B2" w:rsidP="00C542C3">
            <w:pPr>
              <w:ind w:firstLine="131"/>
              <w:jc w:val="both"/>
              <w:rPr>
                <w:b/>
                <w:szCs w:val="24"/>
              </w:rPr>
            </w:pPr>
            <w:r>
              <w:rPr>
                <w:b/>
                <w:szCs w:val="24"/>
              </w:rPr>
              <w:t>ĮRANGA, VALDYMAS</w:t>
            </w:r>
          </w:p>
        </w:tc>
      </w:tr>
      <w:tr w:rsidR="00C542C3" w14:paraId="54B457B0" w14:textId="77777777" w:rsidTr="003B264A">
        <w:trPr>
          <w:trHeight w:val="274"/>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4617B9BC" w14:textId="77777777" w:rsidR="00C542C3" w:rsidRDefault="00C542C3" w:rsidP="00450B64">
            <w:pPr>
              <w:jc w:val="center"/>
              <w:rPr>
                <w:szCs w:val="24"/>
                <w:lang w:eastAsia="zh-CN"/>
              </w:rPr>
            </w:pPr>
            <w:r>
              <w:rPr>
                <w:szCs w:val="24"/>
                <w:lang w:eastAsia="zh-CN"/>
              </w:rPr>
              <w:t>1.15.1.</w:t>
            </w:r>
          </w:p>
        </w:tc>
        <w:tc>
          <w:tcPr>
            <w:tcW w:w="19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73D4B8C" w14:textId="77777777" w:rsidR="00C542C3" w:rsidRDefault="00C542C3" w:rsidP="00450B64">
            <w:pPr>
              <w:ind w:left="131"/>
              <w:rPr>
                <w:szCs w:val="24"/>
              </w:rPr>
            </w:pPr>
            <w:r>
              <w:rPr>
                <w:szCs w:val="24"/>
              </w:rPr>
              <w:t>Įrangos prikabinimas</w:t>
            </w:r>
          </w:p>
        </w:tc>
        <w:tc>
          <w:tcPr>
            <w:tcW w:w="836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5880311" w14:textId="29F12FAA" w:rsidR="00C542C3" w:rsidRDefault="001E6C63" w:rsidP="00450B64">
            <w:pPr>
              <w:ind w:left="100" w:right="141"/>
              <w:jc w:val="both"/>
              <w:rPr>
                <w:lang w:eastAsia="en-US"/>
              </w:rPr>
            </w:pPr>
            <w:r>
              <w:rPr>
                <w:lang w:eastAsia="en-US"/>
              </w:rPr>
              <w:t>Krautuve</w:t>
            </w:r>
            <w:r w:rsidR="00FE62E8">
              <w:rPr>
                <w:lang w:eastAsia="en-US"/>
              </w:rPr>
              <w:t xml:space="preserve"> t</w:t>
            </w:r>
            <w:r w:rsidR="00C542C3">
              <w:rPr>
                <w:lang w:eastAsia="en-US"/>
              </w:rPr>
              <w:t>uri būti universali darbinių padargų tvirtinimo sistema.</w:t>
            </w:r>
          </w:p>
        </w:tc>
        <w:tc>
          <w:tcPr>
            <w:tcW w:w="3978"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DEA6868" w14:textId="4C9C25E7" w:rsidR="00C542C3" w:rsidRPr="004B6102" w:rsidRDefault="00C542C3" w:rsidP="00450B64">
            <w:pPr>
              <w:pStyle w:val="Default"/>
              <w:ind w:left="130" w:right="116"/>
              <w:jc w:val="both"/>
            </w:pPr>
          </w:p>
        </w:tc>
      </w:tr>
      <w:tr w:rsidR="003C315B" w14:paraId="59486A96" w14:textId="77777777" w:rsidTr="003B264A">
        <w:trPr>
          <w:trHeight w:val="274"/>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397A2EA3" w14:textId="03466C97" w:rsidR="003C315B" w:rsidRDefault="005F3EB8" w:rsidP="00450B64">
            <w:pPr>
              <w:jc w:val="center"/>
              <w:rPr>
                <w:szCs w:val="24"/>
                <w:lang w:eastAsia="zh-CN"/>
              </w:rPr>
            </w:pPr>
            <w:r>
              <w:rPr>
                <w:szCs w:val="24"/>
                <w:lang w:eastAsia="zh-CN"/>
              </w:rPr>
              <w:t>1.15.2.</w:t>
            </w:r>
          </w:p>
        </w:tc>
        <w:tc>
          <w:tcPr>
            <w:tcW w:w="19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F5BEA79" w14:textId="551102AA" w:rsidR="003C315B" w:rsidRDefault="003C315B" w:rsidP="00450B64">
            <w:pPr>
              <w:ind w:left="131"/>
              <w:rPr>
                <w:szCs w:val="24"/>
              </w:rPr>
            </w:pPr>
            <w:r>
              <w:rPr>
                <w:szCs w:val="24"/>
              </w:rPr>
              <w:t>Įrangos elektros sistema</w:t>
            </w:r>
          </w:p>
        </w:tc>
        <w:tc>
          <w:tcPr>
            <w:tcW w:w="836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43EF3D5" w14:textId="22E9C70D" w:rsidR="003C315B" w:rsidRPr="00981479" w:rsidRDefault="003C315B" w:rsidP="00450B64">
            <w:pPr>
              <w:ind w:left="100" w:right="141"/>
              <w:jc w:val="both"/>
              <w:rPr>
                <w:lang w:eastAsia="en-US"/>
              </w:rPr>
            </w:pPr>
            <w:r w:rsidRPr="00981479">
              <w:rPr>
                <w:lang w:eastAsia="en-US"/>
              </w:rPr>
              <w:t xml:space="preserve">Turi būti elektros išvadas </w:t>
            </w:r>
            <w:r w:rsidR="001469C6" w:rsidRPr="00981479">
              <w:rPr>
                <w:lang w:eastAsia="en-US"/>
              </w:rPr>
              <w:t xml:space="preserve">krautuvo priekyje, </w:t>
            </w:r>
            <w:r w:rsidRPr="00981479">
              <w:rPr>
                <w:lang w:eastAsia="en-US"/>
              </w:rPr>
              <w:t>elektrinių padargų valdymui ateityje</w:t>
            </w:r>
          </w:p>
        </w:tc>
        <w:tc>
          <w:tcPr>
            <w:tcW w:w="3978"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E1CFDFC" w14:textId="77777777" w:rsidR="003C315B" w:rsidRPr="004B6102" w:rsidRDefault="003C315B" w:rsidP="00450B64">
            <w:pPr>
              <w:pStyle w:val="Default"/>
              <w:ind w:left="130" w:right="116"/>
              <w:jc w:val="both"/>
            </w:pPr>
          </w:p>
        </w:tc>
      </w:tr>
      <w:tr w:rsidR="00E7743A" w14:paraId="2F9403BE" w14:textId="77777777" w:rsidTr="003B264A">
        <w:trPr>
          <w:trHeight w:val="274"/>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59CA9A64" w14:textId="749294FB" w:rsidR="00E7743A" w:rsidRDefault="005F3EB8" w:rsidP="00450B64">
            <w:pPr>
              <w:jc w:val="center"/>
              <w:rPr>
                <w:szCs w:val="24"/>
                <w:lang w:eastAsia="zh-CN"/>
              </w:rPr>
            </w:pPr>
            <w:r>
              <w:rPr>
                <w:szCs w:val="24"/>
                <w:lang w:eastAsia="zh-CN"/>
              </w:rPr>
              <w:t>1.15.3.</w:t>
            </w:r>
          </w:p>
        </w:tc>
        <w:tc>
          <w:tcPr>
            <w:tcW w:w="19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C91CADD" w14:textId="781AC635" w:rsidR="00E7743A" w:rsidRDefault="00E7743A" w:rsidP="00450B64">
            <w:pPr>
              <w:ind w:left="131"/>
              <w:rPr>
                <w:szCs w:val="24"/>
              </w:rPr>
            </w:pPr>
            <w:r>
              <w:rPr>
                <w:szCs w:val="24"/>
              </w:rPr>
              <w:t>Įrangos valdymas</w:t>
            </w:r>
          </w:p>
        </w:tc>
        <w:tc>
          <w:tcPr>
            <w:tcW w:w="836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02066A4" w14:textId="05622985" w:rsidR="00E7743A" w:rsidRPr="00981479" w:rsidRDefault="00E7743A" w:rsidP="00450B64">
            <w:pPr>
              <w:ind w:left="100" w:right="141"/>
              <w:jc w:val="both"/>
              <w:rPr>
                <w:lang w:eastAsia="en-US"/>
              </w:rPr>
            </w:pPr>
            <w:r w:rsidRPr="00981479">
              <w:rPr>
                <w:lang w:eastAsia="en-US"/>
              </w:rPr>
              <w:t>Papildoma įranga turi būti valdoma jau krautuve esančiais valdikliais</w:t>
            </w:r>
            <w:r w:rsidR="00B5244D" w:rsidRPr="00981479">
              <w:rPr>
                <w:lang w:eastAsia="en-US"/>
              </w:rPr>
              <w:t>,</w:t>
            </w:r>
            <w:r w:rsidRPr="00981479">
              <w:rPr>
                <w:lang w:eastAsia="en-US"/>
              </w:rPr>
              <w:t xml:space="preserve"> </w:t>
            </w:r>
            <w:r w:rsidR="00B5244D" w:rsidRPr="00981479">
              <w:rPr>
                <w:lang w:eastAsia="en-US"/>
              </w:rPr>
              <w:t>be</w:t>
            </w:r>
            <w:r w:rsidRPr="00981479">
              <w:rPr>
                <w:lang w:eastAsia="en-US"/>
              </w:rPr>
              <w:t xml:space="preserve"> papildomai montuojam</w:t>
            </w:r>
            <w:r w:rsidR="00B5244D" w:rsidRPr="00981479">
              <w:rPr>
                <w:lang w:eastAsia="en-US"/>
              </w:rPr>
              <w:t>ų</w:t>
            </w:r>
            <w:r w:rsidRPr="00981479">
              <w:rPr>
                <w:lang w:eastAsia="en-US"/>
              </w:rPr>
              <w:t xml:space="preserve"> ekran</w:t>
            </w:r>
            <w:r w:rsidR="00B5244D" w:rsidRPr="00981479">
              <w:rPr>
                <w:lang w:eastAsia="en-US"/>
              </w:rPr>
              <w:t>ų</w:t>
            </w:r>
            <w:r w:rsidRPr="00981479">
              <w:rPr>
                <w:lang w:eastAsia="en-US"/>
              </w:rPr>
              <w:t>, svir</w:t>
            </w:r>
            <w:r w:rsidR="00B5244D" w:rsidRPr="00981479">
              <w:rPr>
                <w:lang w:eastAsia="en-US"/>
              </w:rPr>
              <w:t>čių</w:t>
            </w:r>
            <w:r w:rsidRPr="00981479">
              <w:rPr>
                <w:lang w:eastAsia="en-US"/>
              </w:rPr>
              <w:t xml:space="preserve"> ir kt.</w:t>
            </w:r>
          </w:p>
        </w:tc>
        <w:tc>
          <w:tcPr>
            <w:tcW w:w="3978"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60E59B3" w14:textId="77777777" w:rsidR="00E7743A" w:rsidRPr="004B6102" w:rsidRDefault="00E7743A" w:rsidP="00450B64">
            <w:pPr>
              <w:pStyle w:val="Default"/>
              <w:ind w:left="130" w:right="116"/>
              <w:jc w:val="both"/>
            </w:pPr>
          </w:p>
        </w:tc>
      </w:tr>
      <w:tr w:rsidR="00C542C3" w14:paraId="5FB6EA87" w14:textId="77777777" w:rsidTr="003B264A">
        <w:trPr>
          <w:trHeight w:val="274"/>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2594E929" w14:textId="162A6938" w:rsidR="00C542C3" w:rsidRDefault="00C542C3" w:rsidP="00C542C3">
            <w:pPr>
              <w:jc w:val="center"/>
              <w:rPr>
                <w:szCs w:val="24"/>
                <w:lang w:eastAsia="zh-CN"/>
              </w:rPr>
            </w:pPr>
            <w:r>
              <w:rPr>
                <w:szCs w:val="24"/>
                <w:lang w:eastAsia="zh-CN"/>
              </w:rPr>
              <w:t>1.15.</w:t>
            </w:r>
            <w:r w:rsidR="005F3EB8">
              <w:rPr>
                <w:szCs w:val="24"/>
                <w:lang w:eastAsia="zh-CN"/>
              </w:rPr>
              <w:t>4.</w:t>
            </w:r>
          </w:p>
        </w:tc>
        <w:tc>
          <w:tcPr>
            <w:tcW w:w="19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CC184C9" w14:textId="2BBE6C6E" w:rsidR="00C542C3" w:rsidRDefault="007B0CEA" w:rsidP="00C542C3">
            <w:pPr>
              <w:ind w:left="131"/>
              <w:rPr>
                <w:szCs w:val="24"/>
              </w:rPr>
            </w:pPr>
            <w:r>
              <w:rPr>
                <w:lang w:eastAsia="en-US"/>
              </w:rPr>
              <w:t>Lengvų medžiagų</w:t>
            </w:r>
            <w:r>
              <w:rPr>
                <w:szCs w:val="24"/>
              </w:rPr>
              <w:t xml:space="preserve"> k</w:t>
            </w:r>
            <w:r w:rsidR="00C542C3">
              <w:rPr>
                <w:szCs w:val="24"/>
              </w:rPr>
              <w:t>aušas</w:t>
            </w:r>
          </w:p>
        </w:tc>
        <w:tc>
          <w:tcPr>
            <w:tcW w:w="836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7100A62" w14:textId="0CA3E7C8" w:rsidR="00C542C3" w:rsidRPr="00981479" w:rsidRDefault="001E6C63" w:rsidP="00C542C3">
            <w:pPr>
              <w:ind w:left="100" w:right="140"/>
              <w:rPr>
                <w:lang w:eastAsia="en-US"/>
              </w:rPr>
            </w:pPr>
            <w:r w:rsidRPr="00981479">
              <w:rPr>
                <w:lang w:eastAsia="en-US"/>
              </w:rPr>
              <w:t xml:space="preserve">Lengvų medžiagų </w:t>
            </w:r>
            <w:r w:rsidR="00B5244D" w:rsidRPr="00981479">
              <w:rPr>
                <w:lang w:eastAsia="en-US"/>
              </w:rPr>
              <w:t>k</w:t>
            </w:r>
            <w:r w:rsidR="00C542C3" w:rsidRPr="00981479">
              <w:rPr>
                <w:lang w:eastAsia="en-US"/>
              </w:rPr>
              <w:t xml:space="preserve">aušo plotis ne mažesnis kaip </w:t>
            </w:r>
            <w:r w:rsidRPr="00981479">
              <w:rPr>
                <w:lang w:eastAsia="en-US"/>
              </w:rPr>
              <w:t>2 m</w:t>
            </w:r>
            <w:r w:rsidR="00CC32C6" w:rsidRPr="00981479">
              <w:rPr>
                <w:lang w:eastAsia="en-US"/>
              </w:rPr>
              <w:t>etrai</w:t>
            </w:r>
            <w:r w:rsidR="007B0CEA" w:rsidRPr="00981479">
              <w:rPr>
                <w:lang w:eastAsia="en-US"/>
              </w:rPr>
              <w:t>, kaušo tūris</w:t>
            </w:r>
            <w:r w:rsidR="00981479">
              <w:rPr>
                <w:lang w:eastAsia="en-US"/>
              </w:rPr>
              <w:t xml:space="preserve"> su kaupu</w:t>
            </w:r>
            <w:r w:rsidR="007B0CEA" w:rsidRPr="00981479">
              <w:rPr>
                <w:lang w:eastAsia="en-US"/>
              </w:rPr>
              <w:t xml:space="preserve"> ne mažesnis kaip </w:t>
            </w:r>
            <w:r w:rsidR="00981479">
              <w:rPr>
                <w:lang w:eastAsia="en-US"/>
              </w:rPr>
              <w:t>0,8</w:t>
            </w:r>
            <w:r w:rsidR="007B0CEA" w:rsidRPr="00981479">
              <w:rPr>
                <w:lang w:eastAsia="en-US"/>
              </w:rPr>
              <w:t xml:space="preserve"> m</w:t>
            </w:r>
            <w:r w:rsidR="007B0CEA" w:rsidRPr="00981479">
              <w:rPr>
                <w:vertAlign w:val="superscript"/>
                <w:lang w:eastAsia="en-US"/>
              </w:rPr>
              <w:t>3</w:t>
            </w:r>
          </w:p>
        </w:tc>
        <w:tc>
          <w:tcPr>
            <w:tcW w:w="3978"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D6B12A5" w14:textId="1D670023" w:rsidR="00C542C3" w:rsidRPr="004B6102" w:rsidRDefault="00C542C3" w:rsidP="00C542C3">
            <w:pPr>
              <w:pStyle w:val="Default"/>
              <w:ind w:left="130" w:right="116"/>
              <w:jc w:val="both"/>
            </w:pPr>
          </w:p>
        </w:tc>
      </w:tr>
      <w:tr w:rsidR="00FE62E8" w14:paraId="09EF5A30" w14:textId="77777777" w:rsidTr="003B264A">
        <w:trPr>
          <w:trHeight w:val="274"/>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28AA630C" w14:textId="02A5845B" w:rsidR="00FE62E8" w:rsidRDefault="005F3EB8" w:rsidP="00C542C3">
            <w:pPr>
              <w:jc w:val="center"/>
              <w:rPr>
                <w:szCs w:val="24"/>
                <w:lang w:eastAsia="zh-CN"/>
              </w:rPr>
            </w:pPr>
            <w:r>
              <w:rPr>
                <w:szCs w:val="24"/>
                <w:lang w:eastAsia="zh-CN"/>
              </w:rPr>
              <w:t>1.15.5.</w:t>
            </w:r>
          </w:p>
        </w:tc>
        <w:tc>
          <w:tcPr>
            <w:tcW w:w="19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BA6873F" w14:textId="09DA7192" w:rsidR="00FE62E8" w:rsidRDefault="00FE62E8" w:rsidP="00C542C3">
            <w:pPr>
              <w:ind w:left="131"/>
              <w:rPr>
                <w:szCs w:val="24"/>
              </w:rPr>
            </w:pPr>
            <w:r>
              <w:rPr>
                <w:szCs w:val="24"/>
              </w:rPr>
              <w:t xml:space="preserve">Originalus statybinis </w:t>
            </w:r>
            <w:r w:rsidR="00B5244D">
              <w:rPr>
                <w:szCs w:val="24"/>
              </w:rPr>
              <w:t>k</w:t>
            </w:r>
            <w:r>
              <w:rPr>
                <w:szCs w:val="24"/>
              </w:rPr>
              <w:t>aušas</w:t>
            </w:r>
          </w:p>
        </w:tc>
        <w:tc>
          <w:tcPr>
            <w:tcW w:w="836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E9F4518" w14:textId="5C14CAA5" w:rsidR="00FE62E8" w:rsidRDefault="00FE62E8" w:rsidP="00C542C3">
            <w:pPr>
              <w:ind w:left="100" w:right="140"/>
              <w:rPr>
                <w:lang w:eastAsia="en-US"/>
              </w:rPr>
            </w:pPr>
            <w:r>
              <w:rPr>
                <w:lang w:eastAsia="en-US"/>
              </w:rPr>
              <w:t>Kaušo plotis ne mažesnis kaip 1</w:t>
            </w:r>
            <w:r w:rsidR="00DA0DC8">
              <w:rPr>
                <w:lang w:eastAsia="en-US"/>
              </w:rPr>
              <w:t>70</w:t>
            </w:r>
            <w:r>
              <w:rPr>
                <w:lang w:eastAsia="en-US"/>
              </w:rPr>
              <w:t xml:space="preserve"> </w:t>
            </w:r>
            <w:r w:rsidRPr="00981479">
              <w:rPr>
                <w:lang w:eastAsia="en-US"/>
              </w:rPr>
              <w:t>cm</w:t>
            </w:r>
            <w:r w:rsidR="007B0CEA" w:rsidRPr="00981479">
              <w:rPr>
                <w:lang w:eastAsia="en-US"/>
              </w:rPr>
              <w:t>, kaušo tūris ne mažesnis kaip 0,</w:t>
            </w:r>
            <w:r w:rsidR="00C619C1">
              <w:rPr>
                <w:lang w:eastAsia="en-US"/>
              </w:rPr>
              <w:t>3</w:t>
            </w:r>
            <w:r w:rsidR="00D02EC2">
              <w:rPr>
                <w:lang w:eastAsia="en-US"/>
              </w:rPr>
              <w:t>5</w:t>
            </w:r>
            <w:r w:rsidR="007B0CEA" w:rsidRPr="00981479">
              <w:rPr>
                <w:lang w:eastAsia="en-US"/>
              </w:rPr>
              <w:t xml:space="preserve"> m</w:t>
            </w:r>
            <w:r w:rsidR="007B0CEA" w:rsidRPr="00981479">
              <w:rPr>
                <w:vertAlign w:val="superscript"/>
                <w:lang w:eastAsia="en-US"/>
              </w:rPr>
              <w:t>3</w:t>
            </w:r>
          </w:p>
        </w:tc>
        <w:tc>
          <w:tcPr>
            <w:tcW w:w="3978"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F2A6EF4" w14:textId="77777777" w:rsidR="00FE62E8" w:rsidRPr="004B6102" w:rsidRDefault="00FE62E8" w:rsidP="00C542C3">
            <w:pPr>
              <w:pStyle w:val="Default"/>
              <w:ind w:left="130" w:right="116"/>
              <w:jc w:val="both"/>
            </w:pPr>
          </w:p>
        </w:tc>
      </w:tr>
      <w:tr w:rsidR="00D574D9" w14:paraId="599189AA" w14:textId="77777777" w:rsidTr="003B264A">
        <w:trPr>
          <w:trHeight w:val="274"/>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4A5E0721" w14:textId="1F3E172E" w:rsidR="00D574D9" w:rsidRDefault="00D574D9" w:rsidP="00D574D9">
            <w:pPr>
              <w:jc w:val="center"/>
              <w:rPr>
                <w:szCs w:val="24"/>
                <w:lang w:eastAsia="zh-CN"/>
              </w:rPr>
            </w:pPr>
            <w:r>
              <w:rPr>
                <w:szCs w:val="24"/>
                <w:lang w:eastAsia="zh-CN"/>
              </w:rPr>
              <w:t>1.15.</w:t>
            </w:r>
            <w:r w:rsidR="005F3EB8">
              <w:rPr>
                <w:szCs w:val="24"/>
                <w:lang w:eastAsia="zh-CN"/>
              </w:rPr>
              <w:t>6</w:t>
            </w:r>
            <w:r>
              <w:rPr>
                <w:szCs w:val="24"/>
                <w:lang w:eastAsia="zh-CN"/>
              </w:rPr>
              <w:t>.</w:t>
            </w:r>
          </w:p>
        </w:tc>
        <w:tc>
          <w:tcPr>
            <w:tcW w:w="19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4444F6A" w14:textId="0C853D34" w:rsidR="00D574D9" w:rsidRDefault="00D574D9" w:rsidP="00D574D9">
            <w:pPr>
              <w:ind w:left="131"/>
              <w:rPr>
                <w:szCs w:val="24"/>
              </w:rPr>
            </w:pPr>
            <w:r>
              <w:rPr>
                <w:szCs w:val="24"/>
              </w:rPr>
              <w:t xml:space="preserve">Kaušo </w:t>
            </w:r>
            <w:r w:rsidR="005F2894">
              <w:rPr>
                <w:szCs w:val="24"/>
              </w:rPr>
              <w:t>išpylimo</w:t>
            </w:r>
            <w:r>
              <w:rPr>
                <w:szCs w:val="24"/>
              </w:rPr>
              <w:t xml:space="preserve"> aukštis</w:t>
            </w:r>
          </w:p>
        </w:tc>
        <w:tc>
          <w:tcPr>
            <w:tcW w:w="836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BA7417E" w14:textId="29C8D342" w:rsidR="00D574D9" w:rsidRPr="00A752B8" w:rsidRDefault="005F2894" w:rsidP="00D574D9">
            <w:pPr>
              <w:ind w:left="100" w:right="140"/>
              <w:jc w:val="both"/>
              <w:rPr>
                <w:color w:val="EE0000"/>
                <w:lang w:eastAsia="en-US"/>
              </w:rPr>
            </w:pPr>
            <w:r w:rsidRPr="005F2894">
              <w:rPr>
                <w:lang w:eastAsia="en-US"/>
              </w:rPr>
              <w:t>Maksimalus standartinio k</w:t>
            </w:r>
            <w:r w:rsidR="00D574D9" w:rsidRPr="005F2894">
              <w:rPr>
                <w:lang w:eastAsia="en-US"/>
              </w:rPr>
              <w:t xml:space="preserve">aušo </w:t>
            </w:r>
            <w:r w:rsidRPr="005F2894">
              <w:rPr>
                <w:lang w:eastAsia="en-US"/>
              </w:rPr>
              <w:t>išpylimo aukštis</w:t>
            </w:r>
            <w:r w:rsidR="00D574D9" w:rsidRPr="005F2894">
              <w:rPr>
                <w:lang w:eastAsia="en-US"/>
              </w:rPr>
              <w:t xml:space="preserve"> ne mažesnis kaip </w:t>
            </w:r>
            <w:r w:rsidRPr="005F2894">
              <w:rPr>
                <w:lang w:eastAsia="en-US"/>
              </w:rPr>
              <w:t>230</w:t>
            </w:r>
            <w:r w:rsidR="00D574D9" w:rsidRPr="005F2894">
              <w:rPr>
                <w:lang w:eastAsia="en-US"/>
              </w:rPr>
              <w:t xml:space="preserve"> </w:t>
            </w:r>
            <w:r w:rsidRPr="005F2894">
              <w:rPr>
                <w:lang w:eastAsia="en-US"/>
              </w:rPr>
              <w:t>c</w:t>
            </w:r>
            <w:r w:rsidR="00D574D9" w:rsidRPr="005F2894">
              <w:rPr>
                <w:lang w:eastAsia="en-US"/>
              </w:rPr>
              <w:t>m.</w:t>
            </w:r>
          </w:p>
        </w:tc>
        <w:tc>
          <w:tcPr>
            <w:tcW w:w="3978"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A884A26" w14:textId="3FBF614B" w:rsidR="00D574D9" w:rsidRPr="004B6102" w:rsidRDefault="00D574D9" w:rsidP="00D574D9">
            <w:pPr>
              <w:pStyle w:val="Default"/>
              <w:ind w:left="130" w:right="116"/>
              <w:jc w:val="both"/>
            </w:pPr>
          </w:p>
        </w:tc>
      </w:tr>
      <w:tr w:rsidR="00D574D9" w14:paraId="4CB03923" w14:textId="77777777" w:rsidTr="003B264A">
        <w:trPr>
          <w:trHeight w:val="274"/>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3F5B3452" w14:textId="61BC8743" w:rsidR="00D574D9" w:rsidRDefault="00D574D9" w:rsidP="00D574D9">
            <w:pPr>
              <w:jc w:val="center"/>
              <w:rPr>
                <w:szCs w:val="24"/>
                <w:lang w:eastAsia="zh-CN"/>
              </w:rPr>
            </w:pPr>
            <w:r>
              <w:rPr>
                <w:szCs w:val="24"/>
                <w:lang w:eastAsia="zh-CN"/>
              </w:rPr>
              <w:t>1.15.</w:t>
            </w:r>
            <w:r w:rsidR="005F3EB8">
              <w:rPr>
                <w:szCs w:val="24"/>
                <w:lang w:eastAsia="zh-CN"/>
              </w:rPr>
              <w:t>7</w:t>
            </w:r>
            <w:r>
              <w:rPr>
                <w:szCs w:val="24"/>
                <w:lang w:eastAsia="zh-CN"/>
              </w:rPr>
              <w:t>.</w:t>
            </w:r>
          </w:p>
        </w:tc>
        <w:tc>
          <w:tcPr>
            <w:tcW w:w="19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8F30768" w14:textId="77777777" w:rsidR="00D574D9" w:rsidRDefault="00D574D9" w:rsidP="00D574D9">
            <w:pPr>
              <w:ind w:left="131"/>
              <w:rPr>
                <w:szCs w:val="24"/>
              </w:rPr>
            </w:pPr>
            <w:r>
              <w:rPr>
                <w:szCs w:val="24"/>
              </w:rPr>
              <w:t>Keliamoji galia</w:t>
            </w:r>
          </w:p>
        </w:tc>
        <w:tc>
          <w:tcPr>
            <w:tcW w:w="836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E6FDD8D" w14:textId="62EBDC56" w:rsidR="00D574D9" w:rsidRDefault="00D574D9" w:rsidP="00D574D9">
            <w:pPr>
              <w:ind w:left="100" w:right="141"/>
              <w:jc w:val="both"/>
              <w:rPr>
                <w:lang w:eastAsia="en-US"/>
              </w:rPr>
            </w:pPr>
            <w:r>
              <w:rPr>
                <w:lang w:eastAsia="en-US"/>
              </w:rPr>
              <w:t xml:space="preserve">Keliamoji galia ne mažesnė kaip </w:t>
            </w:r>
            <w:r w:rsidRPr="005F2894">
              <w:rPr>
                <w:lang w:eastAsia="en-US"/>
              </w:rPr>
              <w:t>9</w:t>
            </w:r>
            <w:r w:rsidR="001E6C63" w:rsidRPr="005F2894">
              <w:rPr>
                <w:lang w:eastAsia="en-US"/>
              </w:rPr>
              <w:t>1</w:t>
            </w:r>
            <w:r w:rsidRPr="005F2894">
              <w:rPr>
                <w:lang w:eastAsia="en-US"/>
              </w:rPr>
              <w:t>0 kg.</w:t>
            </w:r>
          </w:p>
        </w:tc>
        <w:tc>
          <w:tcPr>
            <w:tcW w:w="3978"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493299C" w14:textId="2C045FED" w:rsidR="00D574D9" w:rsidRPr="00D574D9" w:rsidRDefault="00D574D9" w:rsidP="00D574D9">
            <w:pPr>
              <w:pStyle w:val="Default"/>
              <w:ind w:left="130" w:right="116"/>
              <w:jc w:val="both"/>
            </w:pPr>
          </w:p>
        </w:tc>
      </w:tr>
      <w:tr w:rsidR="00D574D9" w14:paraId="20D86E87" w14:textId="77777777" w:rsidTr="003B264A">
        <w:trPr>
          <w:trHeight w:val="274"/>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1F8CCA1C" w14:textId="01856001" w:rsidR="00D574D9" w:rsidRDefault="00D574D9" w:rsidP="00D574D9">
            <w:pPr>
              <w:jc w:val="center"/>
              <w:rPr>
                <w:szCs w:val="24"/>
                <w:lang w:eastAsia="zh-CN"/>
              </w:rPr>
            </w:pPr>
            <w:r>
              <w:rPr>
                <w:szCs w:val="24"/>
                <w:lang w:eastAsia="zh-CN"/>
              </w:rPr>
              <w:t>1.15.</w:t>
            </w:r>
            <w:r w:rsidR="005F3EB8">
              <w:rPr>
                <w:szCs w:val="24"/>
                <w:lang w:eastAsia="zh-CN"/>
              </w:rPr>
              <w:t>8</w:t>
            </w:r>
            <w:r>
              <w:rPr>
                <w:szCs w:val="24"/>
                <w:lang w:eastAsia="zh-CN"/>
              </w:rPr>
              <w:t>.</w:t>
            </w:r>
          </w:p>
        </w:tc>
        <w:tc>
          <w:tcPr>
            <w:tcW w:w="19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7325834" w14:textId="77777777" w:rsidR="00D574D9" w:rsidRDefault="00B648CC" w:rsidP="00D574D9">
            <w:pPr>
              <w:ind w:left="131"/>
              <w:rPr>
                <w:szCs w:val="24"/>
              </w:rPr>
            </w:pPr>
            <w:r>
              <w:rPr>
                <w:szCs w:val="24"/>
              </w:rPr>
              <w:t>Avarinė sistema</w:t>
            </w:r>
          </w:p>
        </w:tc>
        <w:tc>
          <w:tcPr>
            <w:tcW w:w="836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16EC065" w14:textId="77777777" w:rsidR="00D574D9" w:rsidRDefault="00B648CC" w:rsidP="00D574D9">
            <w:pPr>
              <w:ind w:left="100" w:right="141"/>
              <w:jc w:val="both"/>
              <w:rPr>
                <w:lang w:eastAsia="en-US"/>
              </w:rPr>
            </w:pPr>
            <w:r>
              <w:rPr>
                <w:lang w:eastAsia="en-US"/>
              </w:rPr>
              <w:t>Turi būti avarinis pakeltos strėlės nuleidimas.</w:t>
            </w:r>
          </w:p>
        </w:tc>
        <w:tc>
          <w:tcPr>
            <w:tcW w:w="3978"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0D7C61E" w14:textId="3EE0CD3B" w:rsidR="00D574D9" w:rsidRPr="00B648CC" w:rsidRDefault="00D574D9" w:rsidP="00D574D9">
            <w:pPr>
              <w:pStyle w:val="Default"/>
              <w:ind w:left="130" w:right="116"/>
              <w:jc w:val="both"/>
            </w:pPr>
          </w:p>
        </w:tc>
      </w:tr>
      <w:tr w:rsidR="0096137E" w14:paraId="12EFE597" w14:textId="77777777" w:rsidTr="003B264A">
        <w:trPr>
          <w:trHeight w:val="274"/>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7E060E12" w14:textId="1E6D1863" w:rsidR="0096137E" w:rsidRDefault="0096137E" w:rsidP="0096137E">
            <w:pPr>
              <w:jc w:val="center"/>
              <w:rPr>
                <w:szCs w:val="24"/>
                <w:lang w:eastAsia="zh-CN"/>
              </w:rPr>
            </w:pPr>
            <w:r>
              <w:rPr>
                <w:szCs w:val="24"/>
                <w:lang w:eastAsia="zh-CN"/>
              </w:rPr>
              <w:t>1.15.</w:t>
            </w:r>
            <w:r w:rsidR="005F3EB8">
              <w:rPr>
                <w:szCs w:val="24"/>
                <w:lang w:eastAsia="zh-CN"/>
              </w:rPr>
              <w:t>9</w:t>
            </w:r>
            <w:r>
              <w:rPr>
                <w:szCs w:val="24"/>
                <w:lang w:eastAsia="zh-CN"/>
              </w:rPr>
              <w:t>.</w:t>
            </w:r>
          </w:p>
        </w:tc>
        <w:tc>
          <w:tcPr>
            <w:tcW w:w="19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956B2B6" w14:textId="77777777" w:rsidR="0096137E" w:rsidRDefault="0096137E" w:rsidP="0096137E">
            <w:pPr>
              <w:ind w:left="131"/>
              <w:rPr>
                <w:szCs w:val="24"/>
              </w:rPr>
            </w:pPr>
            <w:r>
              <w:rPr>
                <w:szCs w:val="24"/>
              </w:rPr>
              <w:t>Palečių šakių ilgis</w:t>
            </w:r>
          </w:p>
        </w:tc>
        <w:tc>
          <w:tcPr>
            <w:tcW w:w="836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E12D8CB" w14:textId="77777777" w:rsidR="0096137E" w:rsidRPr="00B15CD6" w:rsidRDefault="0096137E" w:rsidP="002C7395">
            <w:pPr>
              <w:ind w:left="100" w:right="140"/>
              <w:rPr>
                <w:lang w:eastAsia="en-US"/>
              </w:rPr>
            </w:pPr>
            <w:r>
              <w:rPr>
                <w:lang w:eastAsia="en-US"/>
              </w:rPr>
              <w:t>Palečių šakių smeigių ilgis ne mažesnis kaip 1200 mm.</w:t>
            </w:r>
          </w:p>
        </w:tc>
        <w:tc>
          <w:tcPr>
            <w:tcW w:w="3978"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413B411" w14:textId="02B6BAF7" w:rsidR="0096137E" w:rsidRPr="002C7395" w:rsidRDefault="0096137E" w:rsidP="0096137E">
            <w:pPr>
              <w:pStyle w:val="Default"/>
              <w:ind w:left="130" w:right="116"/>
              <w:jc w:val="both"/>
            </w:pPr>
          </w:p>
        </w:tc>
      </w:tr>
      <w:tr w:rsidR="0096137E" w14:paraId="1C9B9189" w14:textId="77777777" w:rsidTr="003B264A">
        <w:trPr>
          <w:trHeight w:val="274"/>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6B4C1B58" w14:textId="640A78BC" w:rsidR="0096137E" w:rsidRDefault="002C7395" w:rsidP="0096137E">
            <w:pPr>
              <w:jc w:val="center"/>
              <w:rPr>
                <w:szCs w:val="24"/>
                <w:lang w:eastAsia="zh-CN"/>
              </w:rPr>
            </w:pPr>
            <w:r>
              <w:rPr>
                <w:szCs w:val="24"/>
                <w:lang w:eastAsia="zh-CN"/>
              </w:rPr>
              <w:t>1.15.1</w:t>
            </w:r>
            <w:r w:rsidR="005F3EB8">
              <w:rPr>
                <w:szCs w:val="24"/>
                <w:lang w:eastAsia="zh-CN"/>
              </w:rPr>
              <w:t>0</w:t>
            </w:r>
            <w:r>
              <w:rPr>
                <w:szCs w:val="24"/>
                <w:lang w:eastAsia="zh-CN"/>
              </w:rPr>
              <w:t>.</w:t>
            </w:r>
          </w:p>
        </w:tc>
        <w:tc>
          <w:tcPr>
            <w:tcW w:w="19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1C1F953" w14:textId="77777777" w:rsidR="0096137E" w:rsidRDefault="0096137E" w:rsidP="0096137E">
            <w:pPr>
              <w:ind w:left="131"/>
              <w:rPr>
                <w:szCs w:val="24"/>
              </w:rPr>
            </w:pPr>
            <w:r>
              <w:rPr>
                <w:szCs w:val="24"/>
              </w:rPr>
              <w:t>Palečių šakių keliamoji galia</w:t>
            </w:r>
          </w:p>
        </w:tc>
        <w:tc>
          <w:tcPr>
            <w:tcW w:w="836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986D6D1" w14:textId="77777777" w:rsidR="0096137E" w:rsidRPr="00B15CD6" w:rsidRDefault="0096137E" w:rsidP="0096137E">
            <w:pPr>
              <w:ind w:left="100" w:right="140"/>
              <w:jc w:val="both"/>
              <w:rPr>
                <w:lang w:eastAsia="en-US"/>
              </w:rPr>
            </w:pPr>
            <w:r>
              <w:rPr>
                <w:lang w:eastAsia="en-US"/>
              </w:rPr>
              <w:t>Palečių šakių keliamoji galia negali būti mažesnė, nei krautuvo keliamoji galia.</w:t>
            </w:r>
          </w:p>
        </w:tc>
        <w:tc>
          <w:tcPr>
            <w:tcW w:w="3978"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4EBFED1" w14:textId="2AD096AC" w:rsidR="0096137E" w:rsidRPr="004B6102" w:rsidRDefault="0096137E" w:rsidP="0096137E">
            <w:pPr>
              <w:pStyle w:val="Default"/>
              <w:ind w:left="130" w:right="116"/>
              <w:jc w:val="both"/>
            </w:pPr>
          </w:p>
        </w:tc>
      </w:tr>
      <w:tr w:rsidR="0096137E" w14:paraId="0807DF29" w14:textId="77777777" w:rsidTr="003B264A">
        <w:trPr>
          <w:trHeight w:val="274"/>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172B071E" w14:textId="603464CC" w:rsidR="0096137E" w:rsidRDefault="002C7395" w:rsidP="0096137E">
            <w:pPr>
              <w:jc w:val="center"/>
              <w:rPr>
                <w:szCs w:val="24"/>
                <w:lang w:eastAsia="zh-CN"/>
              </w:rPr>
            </w:pPr>
            <w:r>
              <w:rPr>
                <w:szCs w:val="24"/>
                <w:lang w:eastAsia="zh-CN"/>
              </w:rPr>
              <w:t>1.15.1</w:t>
            </w:r>
            <w:r w:rsidR="005F3EB8">
              <w:rPr>
                <w:szCs w:val="24"/>
                <w:lang w:eastAsia="zh-CN"/>
              </w:rPr>
              <w:t>1</w:t>
            </w:r>
            <w:r>
              <w:rPr>
                <w:szCs w:val="24"/>
                <w:lang w:eastAsia="zh-CN"/>
              </w:rPr>
              <w:t>.</w:t>
            </w:r>
          </w:p>
        </w:tc>
        <w:tc>
          <w:tcPr>
            <w:tcW w:w="19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8BCD546" w14:textId="77777777" w:rsidR="0096137E" w:rsidRPr="005F2894" w:rsidRDefault="0096137E" w:rsidP="0096137E">
            <w:pPr>
              <w:ind w:left="131"/>
              <w:rPr>
                <w:szCs w:val="24"/>
              </w:rPr>
            </w:pPr>
            <w:r w:rsidRPr="005F2894">
              <w:rPr>
                <w:szCs w:val="24"/>
              </w:rPr>
              <w:t>Pateikimas</w:t>
            </w:r>
          </w:p>
        </w:tc>
        <w:tc>
          <w:tcPr>
            <w:tcW w:w="836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F4ED44B" w14:textId="75577D30" w:rsidR="0096137E" w:rsidRPr="005F2894" w:rsidRDefault="005F2894" w:rsidP="002C7395">
            <w:pPr>
              <w:ind w:left="100" w:right="140"/>
              <w:rPr>
                <w:lang w:eastAsia="en-US"/>
              </w:rPr>
            </w:pPr>
            <w:r w:rsidRPr="005F2894">
              <w:rPr>
                <w:lang w:eastAsia="en-US"/>
              </w:rPr>
              <w:t>Standartinis k</w:t>
            </w:r>
            <w:r w:rsidR="0096137E" w:rsidRPr="005F2894">
              <w:rPr>
                <w:lang w:eastAsia="en-US"/>
              </w:rPr>
              <w:t>aušas</w:t>
            </w:r>
            <w:r w:rsidRPr="005F2894">
              <w:rPr>
                <w:lang w:eastAsia="en-US"/>
              </w:rPr>
              <w:t>, lengvų medžiagų kaušas</w:t>
            </w:r>
            <w:r w:rsidR="0096137E" w:rsidRPr="005F2894">
              <w:rPr>
                <w:lang w:eastAsia="en-US"/>
              </w:rPr>
              <w:t xml:space="preserve"> ir palečių šakės pateikiamos kartu su krautuvu.</w:t>
            </w:r>
          </w:p>
        </w:tc>
        <w:tc>
          <w:tcPr>
            <w:tcW w:w="3978"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E33105E" w14:textId="1F3117F5" w:rsidR="0096137E" w:rsidRPr="002C7395" w:rsidRDefault="0096137E" w:rsidP="0096137E">
            <w:pPr>
              <w:pStyle w:val="Default"/>
              <w:ind w:left="130" w:right="116"/>
              <w:jc w:val="both"/>
            </w:pPr>
          </w:p>
        </w:tc>
      </w:tr>
      <w:bookmarkEnd w:id="1"/>
    </w:tbl>
    <w:p w14:paraId="3108E8DC" w14:textId="78558913" w:rsidR="008D3E7B" w:rsidRDefault="008D3E7B">
      <w:pPr>
        <w:jc w:val="center"/>
        <w:rPr>
          <w:b/>
          <w:bCs/>
        </w:rPr>
      </w:pPr>
    </w:p>
    <w:p w14:paraId="047894E4" w14:textId="20F4B364" w:rsidR="004E436A" w:rsidRPr="004E436A" w:rsidRDefault="004E436A" w:rsidP="004E436A"/>
    <w:p w14:paraId="6692BE85" w14:textId="26A3E130" w:rsidR="004E436A" w:rsidRPr="004E436A" w:rsidRDefault="004E436A" w:rsidP="004E436A"/>
    <w:p w14:paraId="211F15F6" w14:textId="409A44F3" w:rsidR="004E436A" w:rsidRDefault="004E436A" w:rsidP="004E436A">
      <w:pPr>
        <w:rPr>
          <w:b/>
          <w:bCs/>
        </w:rPr>
      </w:pPr>
    </w:p>
    <w:p w14:paraId="7953FC29" w14:textId="3B9D817F" w:rsidR="004E436A" w:rsidRPr="005F3EB8" w:rsidRDefault="004E436A" w:rsidP="004E436A">
      <w:pPr>
        <w:rPr>
          <w:szCs w:val="24"/>
        </w:rPr>
      </w:pPr>
      <w:r w:rsidRPr="007C43FE">
        <w:rPr>
          <w:szCs w:val="24"/>
        </w:rPr>
        <w:t xml:space="preserve">Pastaba: visi </w:t>
      </w:r>
      <w:r>
        <w:rPr>
          <w:szCs w:val="24"/>
        </w:rPr>
        <w:t>mini</w:t>
      </w:r>
      <w:r w:rsidR="005F3EB8">
        <w:rPr>
          <w:szCs w:val="24"/>
        </w:rPr>
        <w:t xml:space="preserve"> </w:t>
      </w:r>
      <w:r w:rsidRPr="007C43FE">
        <w:rPr>
          <w:szCs w:val="24"/>
        </w:rPr>
        <w:t xml:space="preserve">krautuvo svorio ir kėlimo galios parametrai turi būti pateikti neskaičiuojant papildomų </w:t>
      </w:r>
      <w:proofErr w:type="spellStart"/>
      <w:r w:rsidRPr="007C43FE">
        <w:rPr>
          <w:szCs w:val="24"/>
        </w:rPr>
        <w:t>kontrasvorių</w:t>
      </w:r>
      <w:proofErr w:type="spellEnd"/>
      <w:r w:rsidRPr="007C43FE">
        <w:rPr>
          <w:szCs w:val="24"/>
        </w:rPr>
        <w:t xml:space="preserve"> ar perdarymų.</w:t>
      </w:r>
    </w:p>
    <w:sectPr w:rsidR="004E436A" w:rsidRPr="005F3EB8" w:rsidSect="00EA0153">
      <w:headerReference w:type="default" r:id="rId8"/>
      <w:pgSz w:w="16838" w:h="11906" w:orient="landscape"/>
      <w:pgMar w:top="1463" w:right="567" w:bottom="1134" w:left="1134"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757B9" w14:textId="77777777" w:rsidR="00DD7932" w:rsidRDefault="00DD7932" w:rsidP="00226B9F">
      <w:r>
        <w:separator/>
      </w:r>
    </w:p>
  </w:endnote>
  <w:endnote w:type="continuationSeparator" w:id="0">
    <w:p w14:paraId="5A4A4168" w14:textId="77777777" w:rsidR="00DD7932" w:rsidRDefault="00DD7932" w:rsidP="00226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841D2" w14:textId="77777777" w:rsidR="00DD7932" w:rsidRDefault="00DD7932" w:rsidP="00226B9F">
      <w:r>
        <w:separator/>
      </w:r>
    </w:p>
  </w:footnote>
  <w:footnote w:type="continuationSeparator" w:id="0">
    <w:p w14:paraId="1D6225AA" w14:textId="77777777" w:rsidR="00DD7932" w:rsidRDefault="00DD7932" w:rsidP="00226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9630" w14:textId="1148F830" w:rsidR="00226B9F" w:rsidRDefault="00226B9F" w:rsidP="00226B9F">
    <w:pPr>
      <w:pStyle w:val="Antrats"/>
      <w:jc w:val="right"/>
    </w:pPr>
    <w:r>
      <w:t>2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E226D2A"/>
    <w:name w:val="WW8Num1"/>
    <w:lvl w:ilvl="0">
      <w:start w:val="1"/>
      <w:numFmt w:val="decimal"/>
      <w:lvlText w:val="%1."/>
      <w:lvlJc w:val="left"/>
      <w:pPr>
        <w:tabs>
          <w:tab w:val="num" w:pos="0"/>
        </w:tabs>
        <w:ind w:left="720" w:hanging="360"/>
      </w:pPr>
      <w:rPr>
        <w:rFonts w:cs="Times New Roman"/>
        <w:sz w:val="22"/>
        <w:szCs w:val="24"/>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B030B4"/>
    <w:multiLevelType w:val="hybridMultilevel"/>
    <w:tmpl w:val="446442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F990D70"/>
    <w:multiLevelType w:val="singleLevel"/>
    <w:tmpl w:val="5C8E1E42"/>
    <w:lvl w:ilvl="0">
      <w:start w:val="3"/>
      <w:numFmt w:val="bullet"/>
      <w:lvlText w:val="-"/>
      <w:lvlJc w:val="left"/>
      <w:pPr>
        <w:tabs>
          <w:tab w:val="num" w:pos="360"/>
        </w:tabs>
        <w:ind w:left="360" w:hanging="360"/>
      </w:pPr>
      <w:rPr>
        <w:rFonts w:hint="default"/>
      </w:rPr>
    </w:lvl>
  </w:abstractNum>
  <w:abstractNum w:abstractNumId="3" w15:restartNumberingAfterBreak="0">
    <w:nsid w:val="5609639B"/>
    <w:multiLevelType w:val="multilevel"/>
    <w:tmpl w:val="5609639B"/>
    <w:lvl w:ilvl="0">
      <w:start w:val="1"/>
      <w:numFmt w:val="decimal"/>
      <w:pStyle w:val="Antrat1"/>
      <w:lvlText w:val="%1."/>
      <w:lvlJc w:val="left"/>
      <w:pPr>
        <w:ind w:left="2701" w:hanging="432"/>
      </w:pPr>
      <w:rPr>
        <w:rFonts w:cs="Times New Roman"/>
      </w:rPr>
    </w:lvl>
    <w:lvl w:ilvl="1">
      <w:start w:val="1"/>
      <w:numFmt w:val="decimal"/>
      <w:pStyle w:val="Antrat2"/>
      <w:lvlText w:val="%1.%2."/>
      <w:lvlJc w:val="left"/>
      <w:pPr>
        <w:ind w:left="1135"/>
      </w:pPr>
      <w:rPr>
        <w:rFonts w:cs="Times New Roman"/>
        <w:i w:val="0"/>
      </w:rPr>
    </w:lvl>
    <w:lvl w:ilvl="2">
      <w:start w:val="1"/>
      <w:numFmt w:val="decimal"/>
      <w:pStyle w:val="Antrat3"/>
      <w:lvlText w:val="%1.%2.%3."/>
      <w:lvlJc w:val="left"/>
      <w:pPr>
        <w:ind w:left="1844"/>
      </w:pPr>
      <w:rPr>
        <w:rFonts w:cs="Times New Roman"/>
      </w:rPr>
    </w:lvl>
    <w:lvl w:ilvl="3">
      <w:start w:val="1"/>
      <w:numFmt w:val="decimal"/>
      <w:pStyle w:val="Antrat4"/>
      <w:lvlText w:val="%1.%2.%3.%4"/>
      <w:lvlJc w:val="left"/>
      <w:pPr>
        <w:ind w:left="1584" w:hanging="864"/>
      </w:pPr>
      <w:rPr>
        <w:rFonts w:cs="Times New Roman"/>
      </w:rPr>
    </w:lvl>
    <w:lvl w:ilvl="4">
      <w:start w:val="1"/>
      <w:numFmt w:val="decimal"/>
      <w:pStyle w:val="Antrat5"/>
      <w:lvlText w:val="%1.%2.%3.%4.%5"/>
      <w:lvlJc w:val="left"/>
      <w:pPr>
        <w:ind w:left="1728" w:hanging="1008"/>
      </w:pPr>
      <w:rPr>
        <w:rFonts w:cs="Times New Roman"/>
      </w:rPr>
    </w:lvl>
    <w:lvl w:ilvl="5">
      <w:start w:val="1"/>
      <w:numFmt w:val="decimal"/>
      <w:pStyle w:val="Antrat6"/>
      <w:lvlText w:val="%1.%2.%3.%4.%5.%6"/>
      <w:lvlJc w:val="left"/>
      <w:pPr>
        <w:ind w:left="1872" w:hanging="1152"/>
      </w:pPr>
      <w:rPr>
        <w:rFonts w:cs="Times New Roman"/>
      </w:rPr>
    </w:lvl>
    <w:lvl w:ilvl="6">
      <w:start w:val="1"/>
      <w:numFmt w:val="decimal"/>
      <w:pStyle w:val="Antrat7"/>
      <w:lvlText w:val="%1.%2.%3.%4.%5.%6.%7"/>
      <w:lvlJc w:val="left"/>
      <w:pPr>
        <w:ind w:left="2016" w:hanging="1296"/>
      </w:pPr>
      <w:rPr>
        <w:rFonts w:cs="Times New Roman"/>
      </w:rPr>
    </w:lvl>
    <w:lvl w:ilvl="7">
      <w:start w:val="1"/>
      <w:numFmt w:val="decimal"/>
      <w:pStyle w:val="Antrat8"/>
      <w:lvlText w:val="%1.%2.%3.%4.%5.%6.%7.%8"/>
      <w:lvlJc w:val="left"/>
      <w:pPr>
        <w:ind w:left="2160" w:hanging="1440"/>
      </w:pPr>
      <w:rPr>
        <w:rFonts w:cs="Times New Roman"/>
      </w:rPr>
    </w:lvl>
    <w:lvl w:ilvl="8">
      <w:start w:val="1"/>
      <w:numFmt w:val="decimal"/>
      <w:pStyle w:val="Antrat9"/>
      <w:lvlText w:val="%1.%2.%3.%4.%5.%6.%7.%8.%9"/>
      <w:lvlJc w:val="left"/>
      <w:pPr>
        <w:ind w:left="2304" w:hanging="1584"/>
      </w:pPr>
      <w:rPr>
        <w:rFonts w:cs="Times New Roman"/>
      </w:rPr>
    </w:lvl>
  </w:abstractNum>
  <w:num w:numId="1" w16cid:durableId="1856571393">
    <w:abstractNumId w:val="3"/>
  </w:num>
  <w:num w:numId="2" w16cid:durableId="1572810308">
    <w:abstractNumId w:val="1"/>
  </w:num>
  <w:num w:numId="3" w16cid:durableId="869075844">
    <w:abstractNumId w:val="2"/>
  </w:num>
  <w:num w:numId="4" w16cid:durableId="9571015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563"/>
    <w:rsid w:val="00005614"/>
    <w:rsid w:val="0001602E"/>
    <w:rsid w:val="00016964"/>
    <w:rsid w:val="00031B25"/>
    <w:rsid w:val="000474A6"/>
    <w:rsid w:val="0005346F"/>
    <w:rsid w:val="00054E6B"/>
    <w:rsid w:val="00055D63"/>
    <w:rsid w:val="00067CE4"/>
    <w:rsid w:val="00075959"/>
    <w:rsid w:val="000873AE"/>
    <w:rsid w:val="000A1871"/>
    <w:rsid w:val="000A7171"/>
    <w:rsid w:val="000A7EC4"/>
    <w:rsid w:val="000B0456"/>
    <w:rsid w:val="000B4474"/>
    <w:rsid w:val="000B6FD9"/>
    <w:rsid w:val="000D19DF"/>
    <w:rsid w:val="000D6BB6"/>
    <w:rsid w:val="000F3BD9"/>
    <w:rsid w:val="000F432A"/>
    <w:rsid w:val="001225C5"/>
    <w:rsid w:val="00125341"/>
    <w:rsid w:val="001469C6"/>
    <w:rsid w:val="0016015D"/>
    <w:rsid w:val="00181668"/>
    <w:rsid w:val="001A7D04"/>
    <w:rsid w:val="001A7E73"/>
    <w:rsid w:val="001B68C8"/>
    <w:rsid w:val="001C0F86"/>
    <w:rsid w:val="001C47DF"/>
    <w:rsid w:val="001D560A"/>
    <w:rsid w:val="001E6C63"/>
    <w:rsid w:val="001F33E8"/>
    <w:rsid w:val="001F3B5E"/>
    <w:rsid w:val="001F5F27"/>
    <w:rsid w:val="00210582"/>
    <w:rsid w:val="00215B0E"/>
    <w:rsid w:val="00217741"/>
    <w:rsid w:val="00220CAB"/>
    <w:rsid w:val="002217B8"/>
    <w:rsid w:val="00226B9F"/>
    <w:rsid w:val="00233D85"/>
    <w:rsid w:val="0024003F"/>
    <w:rsid w:val="00244EF7"/>
    <w:rsid w:val="002467B8"/>
    <w:rsid w:val="00247E9A"/>
    <w:rsid w:val="00255937"/>
    <w:rsid w:val="00270BC4"/>
    <w:rsid w:val="00276E41"/>
    <w:rsid w:val="00281FDB"/>
    <w:rsid w:val="00282F73"/>
    <w:rsid w:val="002834A9"/>
    <w:rsid w:val="00290A83"/>
    <w:rsid w:val="00292BC2"/>
    <w:rsid w:val="002A58EA"/>
    <w:rsid w:val="002B7B46"/>
    <w:rsid w:val="002C356E"/>
    <w:rsid w:val="002C7395"/>
    <w:rsid w:val="002C7E8A"/>
    <w:rsid w:val="002D6293"/>
    <w:rsid w:val="002E1657"/>
    <w:rsid w:val="002E5D5E"/>
    <w:rsid w:val="002F7533"/>
    <w:rsid w:val="003012AA"/>
    <w:rsid w:val="00310853"/>
    <w:rsid w:val="003129F0"/>
    <w:rsid w:val="00317A68"/>
    <w:rsid w:val="0035660E"/>
    <w:rsid w:val="00360369"/>
    <w:rsid w:val="003667C0"/>
    <w:rsid w:val="003667F2"/>
    <w:rsid w:val="00384B17"/>
    <w:rsid w:val="0038585F"/>
    <w:rsid w:val="003910EA"/>
    <w:rsid w:val="00395A45"/>
    <w:rsid w:val="003A2E45"/>
    <w:rsid w:val="003A59A7"/>
    <w:rsid w:val="003B08A3"/>
    <w:rsid w:val="003B264A"/>
    <w:rsid w:val="003B4BB2"/>
    <w:rsid w:val="003C1518"/>
    <w:rsid w:val="003C315B"/>
    <w:rsid w:val="00405849"/>
    <w:rsid w:val="00422F92"/>
    <w:rsid w:val="00427CC5"/>
    <w:rsid w:val="00437020"/>
    <w:rsid w:val="00450B22"/>
    <w:rsid w:val="00450B64"/>
    <w:rsid w:val="00472991"/>
    <w:rsid w:val="0047542F"/>
    <w:rsid w:val="00481CE6"/>
    <w:rsid w:val="00482351"/>
    <w:rsid w:val="004A7DAC"/>
    <w:rsid w:val="004B0B4D"/>
    <w:rsid w:val="004B6102"/>
    <w:rsid w:val="004C0725"/>
    <w:rsid w:val="004C24C2"/>
    <w:rsid w:val="004D47F4"/>
    <w:rsid w:val="004E436A"/>
    <w:rsid w:val="004E72E4"/>
    <w:rsid w:val="00502B40"/>
    <w:rsid w:val="005040DB"/>
    <w:rsid w:val="0051103B"/>
    <w:rsid w:val="00511532"/>
    <w:rsid w:val="0051593A"/>
    <w:rsid w:val="00520443"/>
    <w:rsid w:val="00523983"/>
    <w:rsid w:val="00524398"/>
    <w:rsid w:val="00524423"/>
    <w:rsid w:val="00524BA2"/>
    <w:rsid w:val="005379AE"/>
    <w:rsid w:val="005459CE"/>
    <w:rsid w:val="00562384"/>
    <w:rsid w:val="00582A94"/>
    <w:rsid w:val="005854EA"/>
    <w:rsid w:val="00587032"/>
    <w:rsid w:val="005875BD"/>
    <w:rsid w:val="005943D4"/>
    <w:rsid w:val="0059645F"/>
    <w:rsid w:val="005A20E8"/>
    <w:rsid w:val="005C1BCB"/>
    <w:rsid w:val="005C4196"/>
    <w:rsid w:val="005C4794"/>
    <w:rsid w:val="005D13E5"/>
    <w:rsid w:val="005D1822"/>
    <w:rsid w:val="005D300F"/>
    <w:rsid w:val="005E2401"/>
    <w:rsid w:val="005F2894"/>
    <w:rsid w:val="005F3EB8"/>
    <w:rsid w:val="005F680D"/>
    <w:rsid w:val="006063B3"/>
    <w:rsid w:val="0061310E"/>
    <w:rsid w:val="00615F4D"/>
    <w:rsid w:val="00623672"/>
    <w:rsid w:val="00626244"/>
    <w:rsid w:val="00626ACE"/>
    <w:rsid w:val="00626E39"/>
    <w:rsid w:val="0063183C"/>
    <w:rsid w:val="00631A78"/>
    <w:rsid w:val="0063397D"/>
    <w:rsid w:val="006501D7"/>
    <w:rsid w:val="00654619"/>
    <w:rsid w:val="00655D74"/>
    <w:rsid w:val="00656595"/>
    <w:rsid w:val="0066326B"/>
    <w:rsid w:val="006658E4"/>
    <w:rsid w:val="00672358"/>
    <w:rsid w:val="00693E4F"/>
    <w:rsid w:val="006B24D0"/>
    <w:rsid w:val="006B2F5F"/>
    <w:rsid w:val="006C4A7E"/>
    <w:rsid w:val="006C7E09"/>
    <w:rsid w:val="006D3B84"/>
    <w:rsid w:val="006D4ACF"/>
    <w:rsid w:val="006E01A8"/>
    <w:rsid w:val="006E43D1"/>
    <w:rsid w:val="00713FA9"/>
    <w:rsid w:val="007213B6"/>
    <w:rsid w:val="0072473E"/>
    <w:rsid w:val="007274FC"/>
    <w:rsid w:val="007329A2"/>
    <w:rsid w:val="0074112F"/>
    <w:rsid w:val="0077741A"/>
    <w:rsid w:val="00780AD8"/>
    <w:rsid w:val="007B0CEA"/>
    <w:rsid w:val="007F50F3"/>
    <w:rsid w:val="00800620"/>
    <w:rsid w:val="008039A5"/>
    <w:rsid w:val="00803E08"/>
    <w:rsid w:val="00825A36"/>
    <w:rsid w:val="00825B41"/>
    <w:rsid w:val="0083116A"/>
    <w:rsid w:val="00842075"/>
    <w:rsid w:val="00851A62"/>
    <w:rsid w:val="008542BA"/>
    <w:rsid w:val="00854EB9"/>
    <w:rsid w:val="00856E68"/>
    <w:rsid w:val="008601F3"/>
    <w:rsid w:val="00863BB6"/>
    <w:rsid w:val="00887741"/>
    <w:rsid w:val="008A72EC"/>
    <w:rsid w:val="008A7740"/>
    <w:rsid w:val="008C4969"/>
    <w:rsid w:val="008D3E7B"/>
    <w:rsid w:val="008D6D49"/>
    <w:rsid w:val="008E6455"/>
    <w:rsid w:val="008F7228"/>
    <w:rsid w:val="00902F32"/>
    <w:rsid w:val="009071F6"/>
    <w:rsid w:val="00911123"/>
    <w:rsid w:val="00914F36"/>
    <w:rsid w:val="00917614"/>
    <w:rsid w:val="009364A3"/>
    <w:rsid w:val="0095334A"/>
    <w:rsid w:val="0096137E"/>
    <w:rsid w:val="00965CBB"/>
    <w:rsid w:val="00981479"/>
    <w:rsid w:val="00992800"/>
    <w:rsid w:val="009A0966"/>
    <w:rsid w:val="009A74A3"/>
    <w:rsid w:val="009C4563"/>
    <w:rsid w:val="009D0158"/>
    <w:rsid w:val="009D605D"/>
    <w:rsid w:val="009D6C07"/>
    <w:rsid w:val="009E4544"/>
    <w:rsid w:val="009E52A2"/>
    <w:rsid w:val="009F0954"/>
    <w:rsid w:val="009F0982"/>
    <w:rsid w:val="009F5F41"/>
    <w:rsid w:val="00A0307E"/>
    <w:rsid w:val="00A070E5"/>
    <w:rsid w:val="00A10A79"/>
    <w:rsid w:val="00A10EC2"/>
    <w:rsid w:val="00A131CD"/>
    <w:rsid w:val="00A16E4F"/>
    <w:rsid w:val="00A21576"/>
    <w:rsid w:val="00A22D7D"/>
    <w:rsid w:val="00A3445C"/>
    <w:rsid w:val="00A47174"/>
    <w:rsid w:val="00A66F45"/>
    <w:rsid w:val="00A752B8"/>
    <w:rsid w:val="00A75B42"/>
    <w:rsid w:val="00A76913"/>
    <w:rsid w:val="00A76A6C"/>
    <w:rsid w:val="00A76E73"/>
    <w:rsid w:val="00A90F7E"/>
    <w:rsid w:val="00AA7E0A"/>
    <w:rsid w:val="00AB47A6"/>
    <w:rsid w:val="00AB61C5"/>
    <w:rsid w:val="00AC256C"/>
    <w:rsid w:val="00AC677E"/>
    <w:rsid w:val="00AC6D61"/>
    <w:rsid w:val="00AC789A"/>
    <w:rsid w:val="00AD3EC9"/>
    <w:rsid w:val="00AD3F2E"/>
    <w:rsid w:val="00AD7008"/>
    <w:rsid w:val="00AF1358"/>
    <w:rsid w:val="00AF666C"/>
    <w:rsid w:val="00B008B5"/>
    <w:rsid w:val="00B045FB"/>
    <w:rsid w:val="00B05079"/>
    <w:rsid w:val="00B122DF"/>
    <w:rsid w:val="00B233AA"/>
    <w:rsid w:val="00B32730"/>
    <w:rsid w:val="00B41990"/>
    <w:rsid w:val="00B45373"/>
    <w:rsid w:val="00B5244D"/>
    <w:rsid w:val="00B648CC"/>
    <w:rsid w:val="00B71388"/>
    <w:rsid w:val="00B80863"/>
    <w:rsid w:val="00B81933"/>
    <w:rsid w:val="00B957B4"/>
    <w:rsid w:val="00BB047D"/>
    <w:rsid w:val="00BB6510"/>
    <w:rsid w:val="00BC45EC"/>
    <w:rsid w:val="00BD097D"/>
    <w:rsid w:val="00BD3C19"/>
    <w:rsid w:val="00BD3D9C"/>
    <w:rsid w:val="00C03129"/>
    <w:rsid w:val="00C0428D"/>
    <w:rsid w:val="00C04D6E"/>
    <w:rsid w:val="00C160F8"/>
    <w:rsid w:val="00C33200"/>
    <w:rsid w:val="00C44890"/>
    <w:rsid w:val="00C47739"/>
    <w:rsid w:val="00C50544"/>
    <w:rsid w:val="00C5183D"/>
    <w:rsid w:val="00C542C3"/>
    <w:rsid w:val="00C57618"/>
    <w:rsid w:val="00C619C1"/>
    <w:rsid w:val="00C66579"/>
    <w:rsid w:val="00C74D66"/>
    <w:rsid w:val="00C75688"/>
    <w:rsid w:val="00C809C2"/>
    <w:rsid w:val="00C81963"/>
    <w:rsid w:val="00C8668F"/>
    <w:rsid w:val="00C86B98"/>
    <w:rsid w:val="00C9018C"/>
    <w:rsid w:val="00C975FD"/>
    <w:rsid w:val="00C97F0F"/>
    <w:rsid w:val="00CC32C6"/>
    <w:rsid w:val="00CC5577"/>
    <w:rsid w:val="00CD1F05"/>
    <w:rsid w:val="00CF08CC"/>
    <w:rsid w:val="00CF0D7F"/>
    <w:rsid w:val="00CF3130"/>
    <w:rsid w:val="00CF51AC"/>
    <w:rsid w:val="00CF5413"/>
    <w:rsid w:val="00D01DB4"/>
    <w:rsid w:val="00D02828"/>
    <w:rsid w:val="00D02EC2"/>
    <w:rsid w:val="00D22662"/>
    <w:rsid w:val="00D23515"/>
    <w:rsid w:val="00D2389F"/>
    <w:rsid w:val="00D25A52"/>
    <w:rsid w:val="00D26F88"/>
    <w:rsid w:val="00D33E1F"/>
    <w:rsid w:val="00D45F9B"/>
    <w:rsid w:val="00D46E5B"/>
    <w:rsid w:val="00D54392"/>
    <w:rsid w:val="00D54C9F"/>
    <w:rsid w:val="00D574D9"/>
    <w:rsid w:val="00D72306"/>
    <w:rsid w:val="00D858AD"/>
    <w:rsid w:val="00D92F0C"/>
    <w:rsid w:val="00D95032"/>
    <w:rsid w:val="00DA0DC8"/>
    <w:rsid w:val="00DA7EF5"/>
    <w:rsid w:val="00DB03A5"/>
    <w:rsid w:val="00DB0873"/>
    <w:rsid w:val="00DB3A04"/>
    <w:rsid w:val="00DB3E73"/>
    <w:rsid w:val="00DC2D30"/>
    <w:rsid w:val="00DD60C2"/>
    <w:rsid w:val="00DD7932"/>
    <w:rsid w:val="00DE5FB6"/>
    <w:rsid w:val="00DF3608"/>
    <w:rsid w:val="00DF5376"/>
    <w:rsid w:val="00DF766C"/>
    <w:rsid w:val="00E102BF"/>
    <w:rsid w:val="00E1452F"/>
    <w:rsid w:val="00E15DD8"/>
    <w:rsid w:val="00E16027"/>
    <w:rsid w:val="00E17DF2"/>
    <w:rsid w:val="00E21740"/>
    <w:rsid w:val="00E406A3"/>
    <w:rsid w:val="00E4093F"/>
    <w:rsid w:val="00E4560C"/>
    <w:rsid w:val="00E51A7C"/>
    <w:rsid w:val="00E53BE9"/>
    <w:rsid w:val="00E549C8"/>
    <w:rsid w:val="00E57825"/>
    <w:rsid w:val="00E63C35"/>
    <w:rsid w:val="00E7743A"/>
    <w:rsid w:val="00E77A6C"/>
    <w:rsid w:val="00E9569D"/>
    <w:rsid w:val="00EA0153"/>
    <w:rsid w:val="00EA6946"/>
    <w:rsid w:val="00EB41E3"/>
    <w:rsid w:val="00EB69DC"/>
    <w:rsid w:val="00EC59AF"/>
    <w:rsid w:val="00ED48B2"/>
    <w:rsid w:val="00ED5045"/>
    <w:rsid w:val="00F05ED8"/>
    <w:rsid w:val="00F201E7"/>
    <w:rsid w:val="00F23B79"/>
    <w:rsid w:val="00F24A12"/>
    <w:rsid w:val="00F31564"/>
    <w:rsid w:val="00F409BB"/>
    <w:rsid w:val="00F472B1"/>
    <w:rsid w:val="00F565DE"/>
    <w:rsid w:val="00F80EBB"/>
    <w:rsid w:val="00F93AA3"/>
    <w:rsid w:val="00FD1652"/>
    <w:rsid w:val="00FE62E8"/>
    <w:rsid w:val="00FF4443"/>
    <w:rsid w:val="00FF64CC"/>
    <w:rsid w:val="013A0FC1"/>
    <w:rsid w:val="01762634"/>
    <w:rsid w:val="01AB6776"/>
    <w:rsid w:val="01FF33BB"/>
    <w:rsid w:val="028C19E8"/>
    <w:rsid w:val="047E532A"/>
    <w:rsid w:val="0661362D"/>
    <w:rsid w:val="070101C1"/>
    <w:rsid w:val="09413913"/>
    <w:rsid w:val="09D10487"/>
    <w:rsid w:val="0B9D0DF9"/>
    <w:rsid w:val="0BDA425D"/>
    <w:rsid w:val="0C27099C"/>
    <w:rsid w:val="0CC731AD"/>
    <w:rsid w:val="0CD55F72"/>
    <w:rsid w:val="0EC72731"/>
    <w:rsid w:val="0F50024F"/>
    <w:rsid w:val="104927C5"/>
    <w:rsid w:val="11F129A5"/>
    <w:rsid w:val="12AE3A92"/>
    <w:rsid w:val="12FD29F7"/>
    <w:rsid w:val="1303170E"/>
    <w:rsid w:val="15095091"/>
    <w:rsid w:val="151E78BE"/>
    <w:rsid w:val="15DF44CD"/>
    <w:rsid w:val="17075626"/>
    <w:rsid w:val="173912E6"/>
    <w:rsid w:val="17893BB1"/>
    <w:rsid w:val="18095E26"/>
    <w:rsid w:val="18C0033D"/>
    <w:rsid w:val="1A24576B"/>
    <w:rsid w:val="1A4C3433"/>
    <w:rsid w:val="1AC117C4"/>
    <w:rsid w:val="1E0F36EB"/>
    <w:rsid w:val="1F454082"/>
    <w:rsid w:val="201668CD"/>
    <w:rsid w:val="208E51F3"/>
    <w:rsid w:val="20ED2EAA"/>
    <w:rsid w:val="22E2418B"/>
    <w:rsid w:val="23DF1227"/>
    <w:rsid w:val="242A4CCE"/>
    <w:rsid w:val="26AF355A"/>
    <w:rsid w:val="26DD682E"/>
    <w:rsid w:val="27D7358A"/>
    <w:rsid w:val="2852310D"/>
    <w:rsid w:val="2B3A2DCE"/>
    <w:rsid w:val="2B461297"/>
    <w:rsid w:val="2C146459"/>
    <w:rsid w:val="2C8B41E3"/>
    <w:rsid w:val="2D2614E3"/>
    <w:rsid w:val="2FDE5B7C"/>
    <w:rsid w:val="30863EDE"/>
    <w:rsid w:val="31D810D3"/>
    <w:rsid w:val="332C4000"/>
    <w:rsid w:val="344F15A7"/>
    <w:rsid w:val="347A7628"/>
    <w:rsid w:val="34B57FDB"/>
    <w:rsid w:val="354D2029"/>
    <w:rsid w:val="35734DC4"/>
    <w:rsid w:val="36394B26"/>
    <w:rsid w:val="36A007CA"/>
    <w:rsid w:val="38D676CD"/>
    <w:rsid w:val="3A7B1403"/>
    <w:rsid w:val="3ACA3B62"/>
    <w:rsid w:val="3D021BA4"/>
    <w:rsid w:val="3E185871"/>
    <w:rsid w:val="3E3F1EAE"/>
    <w:rsid w:val="3E5E5265"/>
    <w:rsid w:val="4213487E"/>
    <w:rsid w:val="43532D50"/>
    <w:rsid w:val="43E456E9"/>
    <w:rsid w:val="442624BC"/>
    <w:rsid w:val="4B0631AE"/>
    <w:rsid w:val="500D5527"/>
    <w:rsid w:val="50521340"/>
    <w:rsid w:val="50EE61DA"/>
    <w:rsid w:val="52013161"/>
    <w:rsid w:val="521007B3"/>
    <w:rsid w:val="52246108"/>
    <w:rsid w:val="52F3242F"/>
    <w:rsid w:val="533B5BF2"/>
    <w:rsid w:val="53AB4EC2"/>
    <w:rsid w:val="56AD053B"/>
    <w:rsid w:val="577E2501"/>
    <w:rsid w:val="57C528DD"/>
    <w:rsid w:val="58307F74"/>
    <w:rsid w:val="5A516155"/>
    <w:rsid w:val="5AC932A2"/>
    <w:rsid w:val="5BAF6246"/>
    <w:rsid w:val="5C1A301B"/>
    <w:rsid w:val="5F254EDB"/>
    <w:rsid w:val="5F6409EC"/>
    <w:rsid w:val="6078474E"/>
    <w:rsid w:val="61B95CC3"/>
    <w:rsid w:val="64A7678B"/>
    <w:rsid w:val="658E15D8"/>
    <w:rsid w:val="69B45B69"/>
    <w:rsid w:val="6A42384C"/>
    <w:rsid w:val="6A574D9B"/>
    <w:rsid w:val="6B7B1AB7"/>
    <w:rsid w:val="6CC45CF8"/>
    <w:rsid w:val="6E22571C"/>
    <w:rsid w:val="6FB03806"/>
    <w:rsid w:val="70F46028"/>
    <w:rsid w:val="73D43DB9"/>
    <w:rsid w:val="73F938B8"/>
    <w:rsid w:val="74972071"/>
    <w:rsid w:val="752E7EB9"/>
    <w:rsid w:val="75630CAA"/>
    <w:rsid w:val="75DA62E8"/>
    <w:rsid w:val="75E95BA6"/>
    <w:rsid w:val="760A47BD"/>
    <w:rsid w:val="7620145A"/>
    <w:rsid w:val="77671E58"/>
    <w:rsid w:val="77BF4C83"/>
    <w:rsid w:val="78A72D1B"/>
    <w:rsid w:val="7AEC70AE"/>
    <w:rsid w:val="7C206F5C"/>
    <w:rsid w:val="7D507721"/>
    <w:rsid w:val="7D716A7E"/>
    <w:rsid w:val="7E987A77"/>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A2B286"/>
  <w15:docId w15:val="{20BE0ADE-2A92-4139-83D7-C2B78B3FA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qFormat="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1" w:unhideWhenUsed="1" w:qFormat="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qFormat="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0"/>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autoSpaceDN w:val="0"/>
      <w:textAlignment w:val="baseline"/>
    </w:pPr>
    <w:rPr>
      <w:rFonts w:ascii="Times New Roman" w:eastAsia="Times New Roman" w:hAnsi="Times New Roman"/>
      <w:sz w:val="24"/>
      <w:lang w:eastAsia="ar-SA"/>
    </w:rPr>
  </w:style>
  <w:style w:type="paragraph" w:styleId="Antrat1">
    <w:name w:val="heading 1"/>
    <w:basedOn w:val="prastasis"/>
    <w:next w:val="prastasis"/>
    <w:link w:val="Antrat1Diagrama1"/>
    <w:uiPriority w:val="99"/>
    <w:qFormat/>
    <w:pPr>
      <w:keepNext/>
      <w:numPr>
        <w:numId w:val="1"/>
      </w:numPr>
      <w:spacing w:before="360" w:after="360"/>
      <w:jc w:val="center"/>
      <w:outlineLvl w:val="0"/>
    </w:pPr>
    <w:rPr>
      <w:sz w:val="28"/>
    </w:rPr>
  </w:style>
  <w:style w:type="paragraph" w:styleId="Antrat2">
    <w:name w:val="heading 2"/>
    <w:basedOn w:val="prastasis"/>
    <w:next w:val="prastasis"/>
    <w:link w:val="Antrat2Diagrama1"/>
    <w:uiPriority w:val="99"/>
    <w:qFormat/>
    <w:pPr>
      <w:numPr>
        <w:ilvl w:val="1"/>
        <w:numId w:val="1"/>
      </w:numPr>
      <w:jc w:val="both"/>
      <w:outlineLvl w:val="1"/>
    </w:pPr>
  </w:style>
  <w:style w:type="paragraph" w:styleId="Antrat3">
    <w:name w:val="heading 3"/>
    <w:basedOn w:val="prastasis"/>
    <w:next w:val="prastasis"/>
    <w:link w:val="Antrat3Diagrama1"/>
    <w:uiPriority w:val="99"/>
    <w:qFormat/>
    <w:pPr>
      <w:keepNext/>
      <w:numPr>
        <w:ilvl w:val="2"/>
        <w:numId w:val="1"/>
      </w:numPr>
      <w:jc w:val="both"/>
      <w:outlineLvl w:val="2"/>
    </w:pPr>
  </w:style>
  <w:style w:type="paragraph" w:styleId="Antrat4">
    <w:name w:val="heading 4"/>
    <w:basedOn w:val="prastasis"/>
    <w:next w:val="prastasis"/>
    <w:link w:val="Antrat4Diagrama1"/>
    <w:uiPriority w:val="99"/>
    <w:qFormat/>
    <w:pPr>
      <w:keepNext/>
      <w:numPr>
        <w:ilvl w:val="3"/>
        <w:numId w:val="1"/>
      </w:numPr>
      <w:outlineLvl w:val="3"/>
    </w:pPr>
    <w:rPr>
      <w:b/>
      <w:sz w:val="44"/>
    </w:rPr>
  </w:style>
  <w:style w:type="paragraph" w:styleId="Antrat5">
    <w:name w:val="heading 5"/>
    <w:basedOn w:val="prastasis"/>
    <w:next w:val="prastasis"/>
    <w:link w:val="Antrat5Diagrama1"/>
    <w:uiPriority w:val="99"/>
    <w:qFormat/>
    <w:pPr>
      <w:keepNext/>
      <w:numPr>
        <w:ilvl w:val="4"/>
        <w:numId w:val="1"/>
      </w:numPr>
      <w:outlineLvl w:val="4"/>
    </w:pPr>
    <w:rPr>
      <w:b/>
      <w:sz w:val="40"/>
    </w:rPr>
  </w:style>
  <w:style w:type="paragraph" w:styleId="Antrat6">
    <w:name w:val="heading 6"/>
    <w:basedOn w:val="prastasis"/>
    <w:next w:val="prastasis"/>
    <w:link w:val="Antrat6Diagrama1"/>
    <w:uiPriority w:val="99"/>
    <w:qFormat/>
    <w:pPr>
      <w:keepNext/>
      <w:numPr>
        <w:ilvl w:val="5"/>
        <w:numId w:val="1"/>
      </w:numPr>
      <w:outlineLvl w:val="5"/>
    </w:pPr>
    <w:rPr>
      <w:b/>
      <w:sz w:val="36"/>
    </w:rPr>
  </w:style>
  <w:style w:type="paragraph" w:styleId="Antrat7">
    <w:name w:val="heading 7"/>
    <w:basedOn w:val="prastasis"/>
    <w:next w:val="prastasis"/>
    <w:link w:val="Antrat7Diagrama1"/>
    <w:uiPriority w:val="99"/>
    <w:qFormat/>
    <w:pPr>
      <w:keepNext/>
      <w:numPr>
        <w:ilvl w:val="6"/>
        <w:numId w:val="1"/>
      </w:numPr>
      <w:outlineLvl w:val="6"/>
    </w:pPr>
    <w:rPr>
      <w:sz w:val="48"/>
    </w:rPr>
  </w:style>
  <w:style w:type="paragraph" w:styleId="Antrat8">
    <w:name w:val="heading 8"/>
    <w:basedOn w:val="prastasis"/>
    <w:next w:val="prastasis"/>
    <w:link w:val="Antrat8Diagrama1"/>
    <w:uiPriority w:val="99"/>
    <w:qFormat/>
    <w:pPr>
      <w:keepNext/>
      <w:numPr>
        <w:ilvl w:val="7"/>
        <w:numId w:val="1"/>
      </w:numPr>
      <w:outlineLvl w:val="7"/>
    </w:pPr>
    <w:rPr>
      <w:b/>
      <w:sz w:val="18"/>
    </w:rPr>
  </w:style>
  <w:style w:type="paragraph" w:styleId="Antrat9">
    <w:name w:val="heading 9"/>
    <w:basedOn w:val="prastasis"/>
    <w:next w:val="prastasis"/>
    <w:link w:val="Antrat9Diagrama1"/>
    <w:uiPriority w:val="99"/>
    <w:qFormat/>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1"/>
    <w:uiPriority w:val="99"/>
    <w:qFormat/>
    <w:rPr>
      <w:rFonts w:ascii="Segoe UI" w:hAnsi="Segoe UI"/>
      <w:sz w:val="18"/>
      <w:szCs w:val="18"/>
    </w:rPr>
  </w:style>
  <w:style w:type="character" w:styleId="Komentaronuoroda">
    <w:name w:val="annotation reference"/>
    <w:basedOn w:val="Numatytasispastraiposriftas"/>
    <w:uiPriority w:val="99"/>
    <w:qFormat/>
    <w:rPr>
      <w:rFonts w:cs="Times New Roman"/>
      <w:sz w:val="16"/>
    </w:rPr>
  </w:style>
  <w:style w:type="paragraph" w:styleId="Komentarotekstas">
    <w:name w:val="annotation text"/>
    <w:basedOn w:val="prastasis"/>
    <w:link w:val="KomentarotekstasDiagrama1"/>
    <w:uiPriority w:val="99"/>
    <w:qFormat/>
    <w:rPr>
      <w:sz w:val="20"/>
    </w:rPr>
  </w:style>
  <w:style w:type="paragraph" w:styleId="Komentarotema">
    <w:name w:val="annotation subject"/>
    <w:basedOn w:val="Komentarotekstas"/>
    <w:next w:val="Komentarotekstas"/>
    <w:link w:val="KomentarotemaDiagrama1"/>
    <w:uiPriority w:val="99"/>
    <w:qFormat/>
    <w:rPr>
      <w:b/>
      <w:bCs/>
    </w:rPr>
  </w:style>
  <w:style w:type="paragraph" w:styleId="HTMLiankstoformatuotas">
    <w:name w:val="HTML Preformatted"/>
    <w:basedOn w:val="prastasis"/>
    <w:link w:val="HTMLiankstoformatuotasDiagrama1"/>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lt-LT"/>
    </w:rPr>
  </w:style>
  <w:style w:type="character" w:styleId="Hipersaitas">
    <w:name w:val="Hyperlink"/>
    <w:basedOn w:val="Numatytasispastraiposriftas"/>
    <w:uiPriority w:val="99"/>
    <w:qFormat/>
    <w:rPr>
      <w:rFonts w:cs="Times New Roman"/>
      <w:color w:val="0563C1"/>
      <w:u w:val="single"/>
    </w:rPr>
  </w:style>
  <w:style w:type="character" w:customStyle="1" w:styleId="Antrat1Diagrama1">
    <w:name w:val="Antraštė 1 Diagrama1"/>
    <w:basedOn w:val="Numatytasispastraiposriftas"/>
    <w:link w:val="Antrat1"/>
    <w:uiPriority w:val="99"/>
    <w:qFormat/>
    <w:locked/>
    <w:rPr>
      <w:rFonts w:ascii="Cambria" w:hAnsi="Cambria" w:cs="Times New Roman"/>
      <w:b/>
      <w:bCs/>
      <w:kern w:val="32"/>
      <w:sz w:val="32"/>
      <w:szCs w:val="32"/>
      <w:lang w:eastAsia="ar-SA" w:bidi="ar-SA"/>
    </w:rPr>
  </w:style>
  <w:style w:type="character" w:customStyle="1" w:styleId="Antrat2Diagrama1">
    <w:name w:val="Antraštė 2 Diagrama1"/>
    <w:basedOn w:val="Numatytasispastraiposriftas"/>
    <w:link w:val="Antrat2"/>
    <w:uiPriority w:val="99"/>
    <w:semiHidden/>
    <w:qFormat/>
    <w:locked/>
    <w:rPr>
      <w:rFonts w:ascii="Cambria" w:hAnsi="Cambria" w:cs="Times New Roman"/>
      <w:b/>
      <w:bCs/>
      <w:i/>
      <w:iCs/>
      <w:sz w:val="28"/>
      <w:szCs w:val="28"/>
      <w:lang w:eastAsia="ar-SA" w:bidi="ar-SA"/>
    </w:rPr>
  </w:style>
  <w:style w:type="character" w:customStyle="1" w:styleId="Antrat3Diagrama1">
    <w:name w:val="Antraštė 3 Diagrama1"/>
    <w:basedOn w:val="Numatytasispastraiposriftas"/>
    <w:link w:val="Antrat3"/>
    <w:uiPriority w:val="99"/>
    <w:semiHidden/>
    <w:qFormat/>
    <w:locked/>
    <w:rPr>
      <w:rFonts w:ascii="Cambria" w:hAnsi="Cambria" w:cs="Times New Roman"/>
      <w:b/>
      <w:bCs/>
      <w:sz w:val="26"/>
      <w:szCs w:val="26"/>
      <w:lang w:eastAsia="ar-SA" w:bidi="ar-SA"/>
    </w:rPr>
  </w:style>
  <w:style w:type="character" w:customStyle="1" w:styleId="Antrat4Diagrama1">
    <w:name w:val="Antraštė 4 Diagrama1"/>
    <w:basedOn w:val="Numatytasispastraiposriftas"/>
    <w:link w:val="Antrat4"/>
    <w:uiPriority w:val="99"/>
    <w:semiHidden/>
    <w:qFormat/>
    <w:locked/>
    <w:rPr>
      <w:rFonts w:ascii="Calibri" w:hAnsi="Calibri" w:cs="Times New Roman"/>
      <w:b/>
      <w:bCs/>
      <w:sz w:val="28"/>
      <w:szCs w:val="28"/>
      <w:lang w:eastAsia="ar-SA" w:bidi="ar-SA"/>
    </w:rPr>
  </w:style>
  <w:style w:type="character" w:customStyle="1" w:styleId="Antrat5Diagrama1">
    <w:name w:val="Antraštė 5 Diagrama1"/>
    <w:basedOn w:val="Numatytasispastraiposriftas"/>
    <w:link w:val="Antrat5"/>
    <w:uiPriority w:val="99"/>
    <w:semiHidden/>
    <w:locked/>
    <w:rPr>
      <w:rFonts w:ascii="Calibri" w:hAnsi="Calibri" w:cs="Times New Roman"/>
      <w:b/>
      <w:bCs/>
      <w:i/>
      <w:iCs/>
      <w:sz w:val="26"/>
      <w:szCs w:val="26"/>
      <w:lang w:eastAsia="ar-SA" w:bidi="ar-SA"/>
    </w:rPr>
  </w:style>
  <w:style w:type="character" w:customStyle="1" w:styleId="Antrat6Diagrama1">
    <w:name w:val="Antraštė 6 Diagrama1"/>
    <w:basedOn w:val="Numatytasispastraiposriftas"/>
    <w:link w:val="Antrat6"/>
    <w:uiPriority w:val="99"/>
    <w:semiHidden/>
    <w:qFormat/>
    <w:locked/>
    <w:rPr>
      <w:rFonts w:ascii="Calibri" w:hAnsi="Calibri" w:cs="Times New Roman"/>
      <w:b/>
      <w:bCs/>
      <w:lang w:eastAsia="ar-SA" w:bidi="ar-SA"/>
    </w:rPr>
  </w:style>
  <w:style w:type="character" w:customStyle="1" w:styleId="Antrat7Diagrama1">
    <w:name w:val="Antraštė 7 Diagrama1"/>
    <w:basedOn w:val="Numatytasispastraiposriftas"/>
    <w:link w:val="Antrat7"/>
    <w:uiPriority w:val="99"/>
    <w:semiHidden/>
    <w:qFormat/>
    <w:locked/>
    <w:rPr>
      <w:rFonts w:ascii="Calibri" w:hAnsi="Calibri" w:cs="Times New Roman"/>
      <w:sz w:val="24"/>
      <w:szCs w:val="24"/>
      <w:lang w:eastAsia="ar-SA" w:bidi="ar-SA"/>
    </w:rPr>
  </w:style>
  <w:style w:type="character" w:customStyle="1" w:styleId="Antrat8Diagrama1">
    <w:name w:val="Antraštė 8 Diagrama1"/>
    <w:basedOn w:val="Numatytasispastraiposriftas"/>
    <w:link w:val="Antrat8"/>
    <w:uiPriority w:val="99"/>
    <w:semiHidden/>
    <w:qFormat/>
    <w:locked/>
    <w:rPr>
      <w:rFonts w:ascii="Calibri" w:hAnsi="Calibri" w:cs="Times New Roman"/>
      <w:i/>
      <w:iCs/>
      <w:sz w:val="24"/>
      <w:szCs w:val="24"/>
      <w:lang w:eastAsia="ar-SA" w:bidi="ar-SA"/>
    </w:rPr>
  </w:style>
  <w:style w:type="character" w:customStyle="1" w:styleId="Antrat9Diagrama1">
    <w:name w:val="Antraštė 9 Diagrama1"/>
    <w:basedOn w:val="Numatytasispastraiposriftas"/>
    <w:link w:val="Antrat9"/>
    <w:uiPriority w:val="99"/>
    <w:semiHidden/>
    <w:qFormat/>
    <w:locked/>
    <w:rPr>
      <w:rFonts w:ascii="Cambria" w:hAnsi="Cambria" w:cs="Times New Roman"/>
      <w:lang w:eastAsia="ar-SA" w:bidi="ar-SA"/>
    </w:rPr>
  </w:style>
  <w:style w:type="character" w:customStyle="1" w:styleId="DebesliotekstasDiagrama1">
    <w:name w:val="Debesėlio tekstas Diagrama1"/>
    <w:basedOn w:val="Numatytasispastraiposriftas"/>
    <w:link w:val="Debesliotekstas"/>
    <w:uiPriority w:val="99"/>
    <w:semiHidden/>
    <w:qFormat/>
    <w:locked/>
    <w:rPr>
      <w:rFonts w:ascii="Times New Roman" w:hAnsi="Times New Roman" w:cs="Times New Roman"/>
      <w:sz w:val="2"/>
      <w:lang w:eastAsia="ar-SA" w:bidi="ar-SA"/>
    </w:rPr>
  </w:style>
  <w:style w:type="character" w:customStyle="1" w:styleId="KomentarotekstasDiagrama1">
    <w:name w:val="Komentaro tekstas Diagrama1"/>
    <w:basedOn w:val="Numatytasispastraiposriftas"/>
    <w:link w:val="Komentarotekstas"/>
    <w:uiPriority w:val="99"/>
    <w:semiHidden/>
    <w:qFormat/>
    <w:locked/>
    <w:rPr>
      <w:rFonts w:ascii="Times New Roman" w:hAnsi="Times New Roman" w:cs="Times New Roman"/>
      <w:sz w:val="20"/>
      <w:szCs w:val="20"/>
      <w:lang w:eastAsia="ar-SA" w:bidi="ar-SA"/>
    </w:rPr>
  </w:style>
  <w:style w:type="character" w:customStyle="1" w:styleId="KomentarotemaDiagrama1">
    <w:name w:val="Komentaro tema Diagrama1"/>
    <w:basedOn w:val="KomentarotekstasDiagrama1"/>
    <w:link w:val="Komentarotema"/>
    <w:uiPriority w:val="99"/>
    <w:semiHidden/>
    <w:qFormat/>
    <w:locked/>
    <w:rPr>
      <w:rFonts w:ascii="Times New Roman" w:hAnsi="Times New Roman" w:cs="Times New Roman"/>
      <w:b/>
      <w:bCs/>
      <w:sz w:val="20"/>
      <w:szCs w:val="20"/>
      <w:lang w:eastAsia="ar-SA" w:bidi="ar-SA"/>
    </w:rPr>
  </w:style>
  <w:style w:type="character" w:customStyle="1" w:styleId="HTMLiankstoformatuotasDiagrama1">
    <w:name w:val="HTML iš anksto formatuotas Diagrama1"/>
    <w:basedOn w:val="Numatytasispastraiposriftas"/>
    <w:link w:val="HTMLiankstoformatuotas"/>
    <w:uiPriority w:val="99"/>
    <w:semiHidden/>
    <w:qFormat/>
    <w:locked/>
    <w:rPr>
      <w:rFonts w:ascii="Courier New" w:hAnsi="Courier New" w:cs="Courier New"/>
      <w:sz w:val="20"/>
      <w:szCs w:val="20"/>
      <w:lang w:eastAsia="ar-SA" w:bidi="ar-SA"/>
    </w:rPr>
  </w:style>
  <w:style w:type="character" w:customStyle="1" w:styleId="Antrat1Diagrama">
    <w:name w:val="Antraštė 1 Diagrama"/>
    <w:basedOn w:val="Numatytasispastraiposriftas"/>
    <w:uiPriority w:val="99"/>
    <w:qFormat/>
    <w:rPr>
      <w:rFonts w:ascii="Times New Roman" w:hAnsi="Times New Roman" w:cs="Times New Roman"/>
      <w:sz w:val="20"/>
      <w:szCs w:val="20"/>
    </w:rPr>
  </w:style>
  <w:style w:type="character" w:customStyle="1" w:styleId="Antrat2Diagrama">
    <w:name w:val="Antraštė 2 Diagrama"/>
    <w:basedOn w:val="Numatytasispastraiposriftas"/>
    <w:uiPriority w:val="99"/>
    <w:qFormat/>
    <w:rPr>
      <w:rFonts w:ascii="Times New Roman" w:hAnsi="Times New Roman" w:cs="Times New Roman"/>
      <w:sz w:val="20"/>
      <w:szCs w:val="20"/>
    </w:rPr>
  </w:style>
  <w:style w:type="character" w:customStyle="1" w:styleId="Antrat3Diagrama">
    <w:name w:val="Antraštė 3 Diagrama"/>
    <w:basedOn w:val="Numatytasispastraiposriftas"/>
    <w:uiPriority w:val="99"/>
    <w:qFormat/>
    <w:rPr>
      <w:rFonts w:ascii="Times New Roman" w:hAnsi="Times New Roman" w:cs="Times New Roman"/>
      <w:sz w:val="20"/>
      <w:szCs w:val="20"/>
    </w:rPr>
  </w:style>
  <w:style w:type="character" w:customStyle="1" w:styleId="Antrat4Diagrama">
    <w:name w:val="Antraštė 4 Diagrama"/>
    <w:basedOn w:val="Numatytasispastraiposriftas"/>
    <w:uiPriority w:val="99"/>
    <w:qFormat/>
    <w:rPr>
      <w:rFonts w:ascii="Times New Roman" w:hAnsi="Times New Roman" w:cs="Times New Roman"/>
      <w:b/>
      <w:sz w:val="20"/>
      <w:szCs w:val="20"/>
    </w:rPr>
  </w:style>
  <w:style w:type="character" w:customStyle="1" w:styleId="Antrat5Diagrama">
    <w:name w:val="Antraštė 5 Diagrama"/>
    <w:basedOn w:val="Numatytasispastraiposriftas"/>
    <w:uiPriority w:val="99"/>
    <w:qFormat/>
    <w:rPr>
      <w:rFonts w:ascii="Times New Roman" w:hAnsi="Times New Roman" w:cs="Times New Roman"/>
      <w:b/>
      <w:sz w:val="20"/>
      <w:szCs w:val="20"/>
    </w:rPr>
  </w:style>
  <w:style w:type="character" w:customStyle="1" w:styleId="Antrat6Diagrama">
    <w:name w:val="Antraštė 6 Diagrama"/>
    <w:basedOn w:val="Numatytasispastraiposriftas"/>
    <w:uiPriority w:val="99"/>
    <w:qFormat/>
    <w:rPr>
      <w:rFonts w:ascii="Times New Roman" w:hAnsi="Times New Roman" w:cs="Times New Roman"/>
      <w:b/>
      <w:sz w:val="20"/>
      <w:szCs w:val="20"/>
    </w:rPr>
  </w:style>
  <w:style w:type="character" w:customStyle="1" w:styleId="Antrat7Diagrama">
    <w:name w:val="Antraštė 7 Diagrama"/>
    <w:basedOn w:val="Numatytasispastraiposriftas"/>
    <w:uiPriority w:val="99"/>
    <w:qFormat/>
    <w:rPr>
      <w:rFonts w:ascii="Times New Roman" w:hAnsi="Times New Roman" w:cs="Times New Roman"/>
      <w:sz w:val="20"/>
      <w:szCs w:val="20"/>
    </w:rPr>
  </w:style>
  <w:style w:type="character" w:customStyle="1" w:styleId="Antrat8Diagrama">
    <w:name w:val="Antraštė 8 Diagrama"/>
    <w:basedOn w:val="Numatytasispastraiposriftas"/>
    <w:uiPriority w:val="99"/>
    <w:qFormat/>
    <w:rPr>
      <w:rFonts w:ascii="Times New Roman" w:hAnsi="Times New Roman" w:cs="Times New Roman"/>
      <w:b/>
      <w:sz w:val="20"/>
      <w:szCs w:val="20"/>
    </w:rPr>
  </w:style>
  <w:style w:type="character" w:customStyle="1" w:styleId="Antrat9Diagrama">
    <w:name w:val="Antraštė 9 Diagrama"/>
    <w:basedOn w:val="Numatytasispastraiposriftas"/>
    <w:uiPriority w:val="99"/>
    <w:qFormat/>
    <w:rPr>
      <w:rFonts w:ascii="Times New Roman" w:hAnsi="Times New Roman" w:cs="Times New Roman"/>
      <w:sz w:val="20"/>
      <w:szCs w:val="20"/>
    </w:rPr>
  </w:style>
  <w:style w:type="character" w:customStyle="1" w:styleId="HTMLiankstoformatuotasDiagrama">
    <w:name w:val="HTML iš anksto formatuotas Diagrama"/>
    <w:basedOn w:val="Numatytasispastraiposriftas"/>
    <w:uiPriority w:val="99"/>
    <w:qFormat/>
    <w:rPr>
      <w:rFonts w:ascii="Courier New" w:hAnsi="Courier New" w:cs="Courier New"/>
      <w:sz w:val="20"/>
      <w:szCs w:val="20"/>
      <w:lang w:eastAsia="lt-LT"/>
    </w:rPr>
  </w:style>
  <w:style w:type="character" w:customStyle="1" w:styleId="KomentarotekstasDiagrama">
    <w:name w:val="Komentaro tekstas Diagrama"/>
    <w:basedOn w:val="Numatytasispastraiposriftas"/>
    <w:uiPriority w:val="99"/>
    <w:qFormat/>
    <w:rPr>
      <w:rFonts w:ascii="Times New Roman" w:hAnsi="Times New Roman" w:cs="Times New Roman"/>
      <w:sz w:val="20"/>
      <w:szCs w:val="20"/>
      <w:lang w:eastAsia="ar-SA" w:bidi="ar-SA"/>
    </w:rPr>
  </w:style>
  <w:style w:type="character" w:customStyle="1" w:styleId="KomentarotemaDiagrama">
    <w:name w:val="Komentaro tema Diagrama"/>
    <w:basedOn w:val="KomentarotekstasDiagrama"/>
    <w:uiPriority w:val="99"/>
    <w:qFormat/>
    <w:rPr>
      <w:rFonts w:ascii="Times New Roman" w:hAnsi="Times New Roman" w:cs="Times New Roman"/>
      <w:b/>
      <w:bCs/>
      <w:sz w:val="20"/>
      <w:szCs w:val="20"/>
      <w:lang w:eastAsia="ar-SA" w:bidi="ar-SA"/>
    </w:rPr>
  </w:style>
  <w:style w:type="character" w:customStyle="1" w:styleId="DebesliotekstasDiagrama">
    <w:name w:val="Debesėlio tekstas Diagrama"/>
    <w:basedOn w:val="Numatytasispastraiposriftas"/>
    <w:uiPriority w:val="99"/>
    <w:qFormat/>
    <w:rPr>
      <w:rFonts w:ascii="Segoe UI" w:hAnsi="Segoe UI" w:cs="Times New Roman"/>
      <w:sz w:val="18"/>
      <w:szCs w:val="18"/>
      <w:lang w:eastAsia="ar-SA" w:bidi="ar-SA"/>
    </w:rPr>
  </w:style>
  <w:style w:type="paragraph" w:customStyle="1" w:styleId="Default">
    <w:name w:val="Default"/>
    <w:uiPriority w:val="99"/>
    <w:qFormat/>
    <w:pPr>
      <w:suppressAutoHyphens/>
      <w:autoSpaceDE w:val="0"/>
      <w:autoSpaceDN w:val="0"/>
      <w:textAlignment w:val="baseline"/>
    </w:pPr>
    <w:rPr>
      <w:rFonts w:ascii="Times New Roman" w:eastAsia="Times New Roman" w:hAnsi="Times New Roman"/>
      <w:color w:val="000000"/>
      <w:sz w:val="24"/>
      <w:szCs w:val="24"/>
    </w:rPr>
  </w:style>
  <w:style w:type="character" w:customStyle="1" w:styleId="Neapdorotaspaminjimas1">
    <w:name w:val="Neapdorotas paminėjimas1"/>
    <w:uiPriority w:val="99"/>
    <w:qFormat/>
    <w:rPr>
      <w:color w:val="605E5C"/>
      <w:shd w:val="clear" w:color="auto" w:fill="E1DFDD"/>
    </w:rPr>
  </w:style>
  <w:style w:type="paragraph" w:styleId="Betarp">
    <w:name w:val="No Spacing"/>
    <w:uiPriority w:val="99"/>
    <w:qFormat/>
    <w:pPr>
      <w:suppressAutoHyphens/>
      <w:autoSpaceDN w:val="0"/>
      <w:textAlignment w:val="baseline"/>
    </w:pPr>
    <w:rPr>
      <w:rFonts w:ascii="Times New Roman" w:eastAsia="Times New Roman" w:hAnsi="Times New Roman"/>
      <w:sz w:val="24"/>
      <w:lang w:eastAsia="en-US"/>
    </w:rPr>
  </w:style>
  <w:style w:type="paragraph" w:customStyle="1" w:styleId="E">
    <w:name w:val="E"/>
    <w:basedOn w:val="prastasis"/>
    <w:next w:val="prastasiniatinklio1"/>
    <w:uiPriority w:val="99"/>
    <w:qFormat/>
    <w:pPr>
      <w:spacing w:before="100" w:after="100"/>
    </w:pPr>
    <w:rPr>
      <w:szCs w:val="24"/>
      <w:lang w:eastAsia="lt-LT"/>
    </w:rPr>
  </w:style>
  <w:style w:type="paragraph" w:customStyle="1" w:styleId="prastasiniatinklio1">
    <w:name w:val="Įprastas (žiniatinklio)1"/>
    <w:basedOn w:val="prastasis"/>
    <w:uiPriority w:val="99"/>
    <w:qFormat/>
    <w:rPr>
      <w:szCs w:val="24"/>
    </w:rPr>
  </w:style>
  <w:style w:type="paragraph" w:styleId="Sraopastraipa">
    <w:name w:val="List Paragraph"/>
    <w:basedOn w:val="prastasis"/>
    <w:uiPriority w:val="34"/>
    <w:qFormat/>
    <w:pPr>
      <w:ind w:left="720"/>
      <w:contextualSpacing/>
    </w:pPr>
  </w:style>
  <w:style w:type="paragraph" w:customStyle="1" w:styleId="Pagrindinistekstas1">
    <w:name w:val="Pagrindinis tekstas1"/>
    <w:basedOn w:val="prastasis"/>
    <w:rsid w:val="00A90F7E"/>
    <w:pPr>
      <w:autoSpaceDE w:val="0"/>
      <w:adjustRightInd w:val="0"/>
      <w:spacing w:line="298" w:lineRule="auto"/>
      <w:ind w:firstLine="312"/>
      <w:jc w:val="both"/>
      <w:textAlignment w:val="center"/>
    </w:pPr>
    <w:rPr>
      <w:color w:val="000000"/>
      <w:sz w:val="20"/>
      <w:lang w:eastAsia="en-US"/>
    </w:rPr>
  </w:style>
  <w:style w:type="paragraph" w:styleId="Pagrindinistekstas2">
    <w:name w:val="Body Text 2"/>
    <w:basedOn w:val="prastasis"/>
    <w:link w:val="Pagrindinistekstas2Diagrama"/>
    <w:locked/>
    <w:rsid w:val="00A76913"/>
    <w:pPr>
      <w:suppressAutoHyphens w:val="0"/>
      <w:autoSpaceDN/>
      <w:textAlignment w:val="auto"/>
    </w:pPr>
    <w:rPr>
      <w:b/>
      <w:lang w:val="en-US" w:eastAsia="lt-LT"/>
    </w:rPr>
  </w:style>
  <w:style w:type="character" w:customStyle="1" w:styleId="Pagrindinistekstas2Diagrama">
    <w:name w:val="Pagrindinis tekstas 2 Diagrama"/>
    <w:basedOn w:val="Numatytasispastraiposriftas"/>
    <w:link w:val="Pagrindinistekstas2"/>
    <w:rsid w:val="00A76913"/>
    <w:rPr>
      <w:rFonts w:ascii="Times New Roman" w:eastAsia="Times New Roman" w:hAnsi="Times New Roman"/>
      <w:b/>
      <w:sz w:val="24"/>
      <w:lang w:val="en-US"/>
    </w:rPr>
  </w:style>
  <w:style w:type="paragraph" w:customStyle="1" w:styleId="ListParagraph1">
    <w:name w:val="List Paragraph1"/>
    <w:basedOn w:val="prastasis"/>
    <w:qFormat/>
    <w:rsid w:val="005C1BCB"/>
    <w:pPr>
      <w:autoSpaceDN/>
      <w:ind w:left="720"/>
      <w:textAlignment w:val="auto"/>
    </w:pPr>
  </w:style>
  <w:style w:type="paragraph" w:styleId="Antrats">
    <w:name w:val="header"/>
    <w:basedOn w:val="prastasis"/>
    <w:link w:val="AntratsDiagrama"/>
    <w:uiPriority w:val="99"/>
    <w:unhideWhenUsed/>
    <w:locked/>
    <w:rsid w:val="00226B9F"/>
    <w:pPr>
      <w:tabs>
        <w:tab w:val="center" w:pos="4986"/>
        <w:tab w:val="right" w:pos="9972"/>
      </w:tabs>
    </w:pPr>
  </w:style>
  <w:style w:type="character" w:customStyle="1" w:styleId="AntratsDiagrama">
    <w:name w:val="Antraštės Diagrama"/>
    <w:basedOn w:val="Numatytasispastraiposriftas"/>
    <w:link w:val="Antrats"/>
    <w:uiPriority w:val="99"/>
    <w:rsid w:val="00226B9F"/>
    <w:rPr>
      <w:rFonts w:ascii="Times New Roman" w:eastAsia="Times New Roman" w:hAnsi="Times New Roman"/>
      <w:sz w:val="24"/>
      <w:lang w:eastAsia="ar-SA"/>
    </w:rPr>
  </w:style>
  <w:style w:type="paragraph" w:styleId="Porat">
    <w:name w:val="footer"/>
    <w:basedOn w:val="prastasis"/>
    <w:link w:val="PoratDiagrama"/>
    <w:uiPriority w:val="99"/>
    <w:unhideWhenUsed/>
    <w:locked/>
    <w:rsid w:val="00226B9F"/>
    <w:pPr>
      <w:tabs>
        <w:tab w:val="center" w:pos="4986"/>
        <w:tab w:val="right" w:pos="9972"/>
      </w:tabs>
    </w:pPr>
  </w:style>
  <w:style w:type="character" w:customStyle="1" w:styleId="PoratDiagrama">
    <w:name w:val="Poraštė Diagrama"/>
    <w:basedOn w:val="Numatytasispastraiposriftas"/>
    <w:link w:val="Porat"/>
    <w:uiPriority w:val="99"/>
    <w:rsid w:val="00226B9F"/>
    <w:rPr>
      <w:rFonts w:ascii="Times New Roman" w:eastAsia="Times New Roman" w:hAnsi="Times New Roman"/>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9E582-EFFF-476B-AC47-8AF292B7D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Pages>
  <Words>1612</Words>
  <Characters>9193</Characters>
  <Application>Microsoft Office Word</Application>
  <DocSecurity>0</DocSecurity>
  <Lines>76</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Techninės specifikacijos 1 priedas</vt:lpstr>
      <vt:lpstr>Techninės specifikacijos 1 priedas</vt:lpstr>
    </vt:vector>
  </TitlesOfParts>
  <Company>AB PSA</Company>
  <LinksUpToDate>false</LinksUpToDate>
  <CharactersWithSpaces>10784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1 priedas</dc:title>
  <dc:creator>Marija Mažol</dc:creator>
  <cp:lastModifiedBy>Klemensas Kačinskas</cp:lastModifiedBy>
  <cp:revision>16</cp:revision>
  <cp:lastPrinted>2021-01-13T14:45:00Z</cp:lastPrinted>
  <dcterms:created xsi:type="dcterms:W3CDTF">2025-09-04T13:57:00Z</dcterms:created>
  <dcterms:modified xsi:type="dcterms:W3CDTF">2025-09-30T12:21:00Z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AC056DD5DE8D48AEA94AFD7243845AF9</vt:lpwstr>
  </property>
</Properties>
</file>